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30" w:rsidRDefault="000E319A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E30" w:rsidRPr="000E319A" w:rsidRDefault="000E319A">
      <w:pPr>
        <w:spacing w:after="0"/>
        <w:rPr>
          <w:lang w:val="ru-RU"/>
        </w:rPr>
      </w:pPr>
      <w:r w:rsidRPr="000E319A">
        <w:rPr>
          <w:b/>
          <w:color w:val="000000"/>
          <w:sz w:val="28"/>
          <w:lang w:val="ru-RU"/>
        </w:rPr>
        <w:t>Об утверждении правил проведения экспертизы временной нетрудоспособности, а также выдачи листа или справки о временной нетрудоспособности</w:t>
      </w:r>
    </w:p>
    <w:p w:rsidR="00343E30" w:rsidRPr="000E319A" w:rsidRDefault="000E319A">
      <w:pPr>
        <w:spacing w:after="0"/>
        <w:jc w:val="both"/>
        <w:rPr>
          <w:lang w:val="ru-RU"/>
        </w:rPr>
      </w:pPr>
      <w:r w:rsidRPr="000E319A">
        <w:rPr>
          <w:color w:val="000000"/>
          <w:sz w:val="28"/>
          <w:lang w:val="ru-RU"/>
        </w:rPr>
        <w:t>Приказ Министра здравоохранения Республики Казахстан от 18 ноября 2020 года № ҚР ДСМ-198/2020. Зарегистрирован в Министерстве юстиции Республики Казахстан 20 ноября 2020 года № 21660.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0" w:name="z4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В соответствии с пунктом 2 статьи 89 Кодекса Республики Казахстан от 7 июля 2020 года "О здоровье народа и системе здравоохранения" и пунктом 1 статьи 10 Закона Республики Казахстан от 15 апреля 2013 года "О государственных услугах" ПРИКАЗЫВАЮ:</w:t>
      </w:r>
    </w:p>
    <w:p w:rsidR="00343E30" w:rsidRPr="00157DAA" w:rsidRDefault="000E319A">
      <w:pPr>
        <w:spacing w:after="0"/>
        <w:jc w:val="both"/>
        <w:rPr>
          <w:lang w:val="ru-RU"/>
        </w:rPr>
      </w:pPr>
      <w:bookmarkStart w:id="1" w:name="z5"/>
      <w:bookmarkEnd w:id="0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1. Утвердить Правила проведения экспертизы временной нетрудоспособности, а также выдачи листа или справки о временной нетрудоспособности согласно приложению </w:t>
      </w:r>
      <w:r w:rsidRPr="00157DAA">
        <w:rPr>
          <w:color w:val="000000"/>
          <w:sz w:val="28"/>
          <w:lang w:val="ru-RU"/>
        </w:rPr>
        <w:t>1 к настоящему приказу.</w:t>
      </w:r>
    </w:p>
    <w:p w:rsidR="00343E30" w:rsidRPr="00157DAA" w:rsidRDefault="000E319A">
      <w:pPr>
        <w:spacing w:after="0"/>
        <w:jc w:val="both"/>
        <w:rPr>
          <w:lang w:val="ru-RU"/>
        </w:rPr>
      </w:pPr>
      <w:bookmarkStart w:id="2" w:name="z6"/>
      <w:bookmarkEnd w:id="1"/>
      <w:r w:rsidRPr="00157DA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57DAA">
        <w:rPr>
          <w:color w:val="000000"/>
          <w:sz w:val="28"/>
          <w:lang w:val="ru-RU"/>
        </w:rPr>
        <w:t xml:space="preserve"> </w:t>
      </w:r>
      <w:r w:rsidRPr="000E319A">
        <w:rPr>
          <w:color w:val="000000"/>
          <w:sz w:val="28"/>
          <w:lang w:val="ru-RU"/>
        </w:rPr>
        <w:t xml:space="preserve">2. Признать утратившими силу некоторые приказы Министерства здравоохранения Республики Казахстан согласно приложению </w:t>
      </w:r>
      <w:r w:rsidRPr="00157DAA">
        <w:rPr>
          <w:color w:val="000000"/>
          <w:sz w:val="28"/>
          <w:lang w:val="ru-RU"/>
        </w:rPr>
        <w:t>2 к настоящему приказу.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157DAA">
        <w:rPr>
          <w:color w:val="000000"/>
          <w:sz w:val="28"/>
          <w:lang w:val="ru-RU"/>
        </w:rPr>
        <w:t xml:space="preserve"> </w:t>
      </w:r>
      <w:r w:rsidRPr="000E319A">
        <w:rPr>
          <w:color w:val="000000"/>
          <w:sz w:val="28"/>
          <w:lang w:val="ru-RU"/>
        </w:rPr>
        <w:t>3.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2) размещение настоящего приказа на </w:t>
      </w:r>
      <w:proofErr w:type="spellStart"/>
      <w:r w:rsidRPr="000E319A">
        <w:rPr>
          <w:color w:val="000000"/>
          <w:sz w:val="28"/>
          <w:lang w:val="ru-RU"/>
        </w:rPr>
        <w:t>интернет-ресурсе</w:t>
      </w:r>
      <w:proofErr w:type="spellEnd"/>
      <w:r w:rsidRPr="000E319A">
        <w:rPr>
          <w:color w:val="000000"/>
          <w:sz w:val="28"/>
          <w:lang w:val="ru-RU"/>
        </w:rPr>
        <w:t xml:space="preserve"> Министерства здравоохранения Республики Казахстан;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:rsidR="00343E30" w:rsidRDefault="000E319A">
      <w:pPr>
        <w:spacing w:after="0"/>
        <w:jc w:val="both"/>
        <w:rPr>
          <w:color w:val="000000"/>
          <w:sz w:val="28"/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0E319A" w:rsidRDefault="000E319A">
      <w:pPr>
        <w:spacing w:after="0"/>
        <w:jc w:val="both"/>
        <w:rPr>
          <w:color w:val="000000"/>
          <w:sz w:val="28"/>
          <w:lang w:val="ru-RU"/>
        </w:rPr>
      </w:pPr>
    </w:p>
    <w:p w:rsidR="000E319A" w:rsidRDefault="000E319A">
      <w:pPr>
        <w:spacing w:after="0"/>
        <w:jc w:val="both"/>
        <w:rPr>
          <w:color w:val="000000"/>
          <w:sz w:val="28"/>
          <w:lang w:val="ru-RU"/>
        </w:rPr>
      </w:pPr>
    </w:p>
    <w:p w:rsidR="000E319A" w:rsidRDefault="000E319A">
      <w:pPr>
        <w:spacing w:after="0"/>
        <w:jc w:val="both"/>
        <w:rPr>
          <w:color w:val="000000"/>
          <w:sz w:val="28"/>
          <w:lang w:val="ru-RU"/>
        </w:rPr>
      </w:pPr>
    </w:p>
    <w:p w:rsidR="000E319A" w:rsidRDefault="000E319A">
      <w:pPr>
        <w:spacing w:after="0"/>
        <w:jc w:val="both"/>
        <w:rPr>
          <w:color w:val="000000"/>
          <w:sz w:val="28"/>
          <w:lang w:val="ru-RU"/>
        </w:rPr>
      </w:pPr>
    </w:p>
    <w:p w:rsidR="000E319A" w:rsidRDefault="000E319A">
      <w:pPr>
        <w:spacing w:after="0"/>
        <w:jc w:val="both"/>
        <w:rPr>
          <w:color w:val="000000"/>
          <w:sz w:val="28"/>
          <w:lang w:val="ru-RU"/>
        </w:rPr>
      </w:pPr>
    </w:p>
    <w:p w:rsidR="000E319A" w:rsidRDefault="000E319A">
      <w:pPr>
        <w:spacing w:after="0"/>
        <w:jc w:val="both"/>
        <w:rPr>
          <w:color w:val="000000"/>
          <w:sz w:val="28"/>
          <w:lang w:val="ru-RU"/>
        </w:rPr>
      </w:pPr>
    </w:p>
    <w:p w:rsidR="000E319A" w:rsidRPr="000E319A" w:rsidRDefault="000E319A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36"/>
        <w:gridCol w:w="15"/>
        <w:gridCol w:w="3437"/>
        <w:gridCol w:w="289"/>
      </w:tblGrid>
      <w:tr w:rsidR="00343E30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343E30" w:rsidRDefault="000E319A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0E319A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 </w:t>
            </w:r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Default="000E319A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343E30" w:rsidRPr="00157DA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Default="000E319A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0"/>
              <w:jc w:val="center"/>
              <w:rPr>
                <w:lang w:val="ru-RU"/>
              </w:rPr>
            </w:pPr>
            <w:r w:rsidRPr="000E319A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0E319A">
              <w:rPr>
                <w:lang w:val="ru-RU"/>
              </w:rPr>
              <w:br/>
            </w:r>
            <w:r w:rsidRPr="000E319A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0E319A">
              <w:rPr>
                <w:lang w:val="ru-RU"/>
              </w:rPr>
              <w:br/>
            </w:r>
            <w:r w:rsidRPr="000E319A">
              <w:rPr>
                <w:color w:val="000000"/>
                <w:sz w:val="20"/>
                <w:lang w:val="ru-RU"/>
              </w:rPr>
              <w:t>Республики Казахстан</w:t>
            </w:r>
            <w:r w:rsidRPr="000E319A">
              <w:rPr>
                <w:lang w:val="ru-RU"/>
              </w:rPr>
              <w:br/>
            </w:r>
            <w:r w:rsidRPr="000E319A">
              <w:rPr>
                <w:color w:val="000000"/>
                <w:sz w:val="20"/>
                <w:lang w:val="ru-RU"/>
              </w:rPr>
              <w:t>от 18 ноября 2020 года</w:t>
            </w:r>
            <w:r w:rsidRPr="000E319A">
              <w:rPr>
                <w:lang w:val="ru-RU"/>
              </w:rPr>
              <w:br/>
            </w:r>
            <w:r w:rsidRPr="000E319A">
              <w:rPr>
                <w:color w:val="000000"/>
                <w:sz w:val="20"/>
                <w:lang w:val="ru-RU"/>
              </w:rPr>
              <w:t>№ ҚР ДСМ-198/2020</w:t>
            </w:r>
          </w:p>
        </w:tc>
      </w:tr>
    </w:tbl>
    <w:p w:rsidR="00343E30" w:rsidRPr="000E319A" w:rsidRDefault="000E319A">
      <w:pPr>
        <w:spacing w:after="0"/>
        <w:rPr>
          <w:lang w:val="ru-RU"/>
        </w:rPr>
      </w:pPr>
      <w:bookmarkStart w:id="9" w:name="z15"/>
      <w:r w:rsidRPr="000E319A">
        <w:rPr>
          <w:b/>
          <w:color w:val="000000"/>
          <w:lang w:val="ru-RU"/>
        </w:rPr>
        <w:t xml:space="preserve"> Правила проведения экспертизы временной нетрудоспособности, а также выдачи листа или справки о временной нетрудоспособности</w:t>
      </w:r>
    </w:p>
    <w:p w:rsidR="00343E30" w:rsidRPr="000E319A" w:rsidRDefault="000E319A">
      <w:pPr>
        <w:spacing w:after="0"/>
        <w:rPr>
          <w:lang w:val="ru-RU"/>
        </w:rPr>
      </w:pPr>
      <w:bookmarkStart w:id="10" w:name="z16"/>
      <w:bookmarkEnd w:id="9"/>
      <w:r w:rsidRPr="000E319A">
        <w:rPr>
          <w:b/>
          <w:color w:val="000000"/>
          <w:lang w:val="ru-RU"/>
        </w:rPr>
        <w:t xml:space="preserve"> Глава 1. Общие положения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1" w:name="z17"/>
      <w:bookmarkEnd w:id="10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1. Настоящие Правила проведения экспертизы временной нетрудоспособности, а также выдачи листа или справки о временной нетрудоспособности (далее – Правила) разработаны в соответствии с пунктом 2 статьи 89 Кодекса Республики Казахстан от 7 июля 2020 года "О здоровье народа и системе здравоохранения" (далее – Кодекс) и пунктом 1 статьи 10 Закона Республики Казахстан от 15 апреля 2013 года "О государственных услугах" и определяют порядок проведения экспертизы временной нетрудоспособности, выдачи медицинскими организациями документов, удостоверяющих временную нетрудоспособность.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2. В настоящих Правилах используются следующие понятия: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уполномоченный орган в области здравоохранения (далее – уполномоченный орган) – центральный исполнительный орган, осуществляющий руководство и межотраслевую координацию в области охраны здоровья граждан Республики Казахстан, медицинской и фармацевтической науки, медицинского и фармацевтического образования, санитарно-эпидемиологического благополучия населения, обращения лекарственных средств и медицинских изделий, качества оказания медицинских услуг (помощи);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2) лист о временной нетрудоспособности – документ, удостоверяющий временную нетрудоспособность лиц и подтверждающий право на временное освобождение от работы и получение пособия по временной нетрудоспособности;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3) справка о временной нетрудоспособности – документ, удостоверяющий факт нетрудоспособности, являющийся основанием для освобождения от работы (учебы) без получения пособия;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4) </w:t>
      </w:r>
      <w:proofErr w:type="spellStart"/>
      <w:r w:rsidRPr="000E319A">
        <w:rPr>
          <w:color w:val="000000"/>
          <w:sz w:val="28"/>
          <w:lang w:val="ru-RU"/>
        </w:rPr>
        <w:t>услугополучатель</w:t>
      </w:r>
      <w:proofErr w:type="spellEnd"/>
      <w:r w:rsidRPr="000E319A">
        <w:rPr>
          <w:color w:val="000000"/>
          <w:sz w:val="28"/>
          <w:lang w:val="ru-RU"/>
        </w:rPr>
        <w:t xml:space="preserve"> – физические и юридические лица, за исключением центральных государственных органов, загранучреждений Республики Казахстан, местных исполнительных органов областей, городов республиканского значения, столицы, районов, городов областного значения, </w:t>
      </w:r>
      <w:proofErr w:type="spellStart"/>
      <w:r w:rsidRPr="000E319A">
        <w:rPr>
          <w:color w:val="000000"/>
          <w:sz w:val="28"/>
          <w:lang w:val="ru-RU"/>
        </w:rPr>
        <w:t>акимов</w:t>
      </w:r>
      <w:proofErr w:type="spellEnd"/>
      <w:r w:rsidRPr="000E319A">
        <w:rPr>
          <w:color w:val="000000"/>
          <w:sz w:val="28"/>
          <w:lang w:val="ru-RU"/>
        </w:rPr>
        <w:t xml:space="preserve"> районов в городе, городов районного значения, поселков, сел, сельских округов;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5) </w:t>
      </w:r>
      <w:proofErr w:type="spellStart"/>
      <w:r w:rsidRPr="000E319A">
        <w:rPr>
          <w:color w:val="000000"/>
          <w:sz w:val="28"/>
          <w:lang w:val="ru-RU"/>
        </w:rPr>
        <w:t>услугодатель</w:t>
      </w:r>
      <w:proofErr w:type="spellEnd"/>
      <w:r w:rsidRPr="000E319A">
        <w:rPr>
          <w:color w:val="000000"/>
          <w:sz w:val="28"/>
          <w:lang w:val="ru-RU"/>
        </w:rPr>
        <w:t xml:space="preserve"> – центральные государственные органы, загранучреждения Республики Казахстан, местные исполнительные органы областей, городов республиканского значения, столицы, районов, городов областного значения, </w:t>
      </w:r>
      <w:proofErr w:type="spellStart"/>
      <w:r w:rsidRPr="000E319A">
        <w:rPr>
          <w:color w:val="000000"/>
          <w:sz w:val="28"/>
          <w:lang w:val="ru-RU"/>
        </w:rPr>
        <w:t>акимы</w:t>
      </w:r>
      <w:proofErr w:type="spellEnd"/>
      <w:r w:rsidRPr="000E319A">
        <w:rPr>
          <w:color w:val="000000"/>
          <w:sz w:val="28"/>
          <w:lang w:val="ru-RU"/>
        </w:rPr>
        <w:t xml:space="preserve"> районов в городе, городов районного значения, поселков, сел, сельских округов, а также физические и юридические лица, оказывающие государственные услуги в соответствии с законодательством Республики Казахстан;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6) государственная услуга – одна из форм реализации отдельных государственных функций, осуществляемых в индивидуальном порядке по обращению или без обращения </w:t>
      </w:r>
      <w:proofErr w:type="spellStart"/>
      <w:r w:rsidRPr="000E319A">
        <w:rPr>
          <w:color w:val="000000"/>
          <w:sz w:val="28"/>
          <w:lang w:val="ru-RU"/>
        </w:rPr>
        <w:t>услугополучателей</w:t>
      </w:r>
      <w:proofErr w:type="spellEnd"/>
      <w:r w:rsidRPr="000E319A">
        <w:rPr>
          <w:color w:val="000000"/>
          <w:sz w:val="28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7) стандарт 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услуги.</w:t>
      </w:r>
    </w:p>
    <w:p w:rsidR="00343E30" w:rsidRPr="000E319A" w:rsidRDefault="000E319A">
      <w:pPr>
        <w:spacing w:after="0"/>
        <w:rPr>
          <w:lang w:val="ru-RU"/>
        </w:rPr>
      </w:pPr>
      <w:bookmarkStart w:id="20" w:name="z26"/>
      <w:bookmarkEnd w:id="19"/>
      <w:r w:rsidRPr="000E319A">
        <w:rPr>
          <w:b/>
          <w:color w:val="000000"/>
          <w:lang w:val="ru-RU"/>
        </w:rPr>
        <w:t xml:space="preserve"> Глава 2. Порядок проведения экспертизы временной нетрудоспособности, выдачи листа или справки о временной нетрудоспособности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1" w:name="z27"/>
      <w:bookmarkEnd w:id="20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3. Экспертиза временной нетрудоспособности проводится в медицинских организациях, осуществляющих медицинскую деятельность в соответствии с Законом Республики Казахстан от 16 мая 2014 года "О разрешениях и уведомлениях" (далее – Закон).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4. Экспертиза временной нетрудоспособности, выдача листа или справки о временной нетрудоспособности осуществляется: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3" w:name="z29"/>
      <w:bookmarkEnd w:id="22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врачами медицинских организаций государственной и частной формы собственности, а также занимающиеся частной медицинской практикой (далее - субъекты здравоохранения) при наличии у них лицензии на осуществление медицинской деятельности, включающей проведение экспертизы временной нетрудоспособности, выданной в соответствии с Законом;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2) медицинскими работниками со средним медицинским образованием организаций первичной медико-санитарной помощи (далее - ПМСП) государственной формы собственности при самостоятельном приеме пациентов и самостоятельном обслуживании первичных вызовов на дому.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3) врачебно-консультативной комиссией медицинской организации (далее – ВКК).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5. При проведении экспертизы временной </w:t>
      </w:r>
      <w:proofErr w:type="spellStart"/>
      <w:r w:rsidRPr="000E319A">
        <w:rPr>
          <w:color w:val="000000"/>
          <w:sz w:val="28"/>
          <w:lang w:val="ru-RU"/>
        </w:rPr>
        <w:t>нетрудоспобности</w:t>
      </w:r>
      <w:proofErr w:type="spellEnd"/>
      <w:r w:rsidRPr="000E319A">
        <w:rPr>
          <w:color w:val="000000"/>
          <w:sz w:val="28"/>
          <w:lang w:val="ru-RU"/>
        </w:rPr>
        <w:t xml:space="preserve"> медицинский работник (врач, средний медицинский работник):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устанавливает признаки временной нетрудоспособности на основе оценки состояния здоровья, характера и условий труда, социальных факторов;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2) определяет сроки временной </w:t>
      </w:r>
      <w:proofErr w:type="spellStart"/>
      <w:r w:rsidRPr="000E319A">
        <w:rPr>
          <w:color w:val="000000"/>
          <w:sz w:val="28"/>
          <w:lang w:val="ru-RU"/>
        </w:rPr>
        <w:t>нетрудоспобности</w:t>
      </w:r>
      <w:proofErr w:type="spellEnd"/>
      <w:r w:rsidRPr="000E319A">
        <w:rPr>
          <w:color w:val="000000"/>
          <w:sz w:val="28"/>
          <w:lang w:val="ru-RU"/>
        </w:rPr>
        <w:t xml:space="preserve"> в соответствии с настоящими Правилами;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3) выдает лист или справку о временной </w:t>
      </w:r>
      <w:proofErr w:type="spellStart"/>
      <w:r w:rsidRPr="000E319A">
        <w:rPr>
          <w:color w:val="000000"/>
          <w:sz w:val="28"/>
          <w:lang w:val="ru-RU"/>
        </w:rPr>
        <w:t>нетрудоспобности</w:t>
      </w:r>
      <w:proofErr w:type="spellEnd"/>
      <w:r w:rsidRPr="000E319A">
        <w:rPr>
          <w:color w:val="000000"/>
          <w:sz w:val="28"/>
          <w:lang w:val="ru-RU"/>
        </w:rPr>
        <w:t xml:space="preserve"> и назначает дату очередного посещения врача, фиксируя ее в первичной медицинской документации;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4) своевременно направляет пациента для консультации на ВКК и медико-социальную экспертную экспертизу (далее – МСЭ).</w:t>
      </w:r>
    </w:p>
    <w:p w:rsidR="00343E30" w:rsidRPr="000E319A" w:rsidRDefault="000E319A">
      <w:pPr>
        <w:spacing w:after="0"/>
        <w:rPr>
          <w:lang w:val="ru-RU"/>
        </w:rPr>
      </w:pPr>
      <w:bookmarkStart w:id="31" w:name="z37"/>
      <w:bookmarkEnd w:id="30"/>
      <w:r w:rsidRPr="000E319A">
        <w:rPr>
          <w:b/>
          <w:color w:val="000000"/>
          <w:lang w:val="ru-RU"/>
        </w:rPr>
        <w:t xml:space="preserve"> Параграф 1. Порядок выдачи листа или справки о временной нетрудоспособности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32" w:name="z38"/>
      <w:bookmarkEnd w:id="31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6. Для получения государственных услуг "Выдача листа о временной нетрудоспособности" или "Выдача справки о временной нетрудоспособности" физические лица (</w:t>
      </w:r>
      <w:proofErr w:type="spellStart"/>
      <w:r w:rsidRPr="000E319A">
        <w:rPr>
          <w:color w:val="000000"/>
          <w:sz w:val="28"/>
          <w:lang w:val="ru-RU"/>
        </w:rPr>
        <w:t>услугополучатель</w:t>
      </w:r>
      <w:proofErr w:type="spellEnd"/>
      <w:r w:rsidRPr="000E319A">
        <w:rPr>
          <w:color w:val="000000"/>
          <w:sz w:val="28"/>
          <w:lang w:val="ru-RU"/>
        </w:rPr>
        <w:t>) обращаются в субъект здравоохранения (</w:t>
      </w:r>
      <w:proofErr w:type="spellStart"/>
      <w:r w:rsidRPr="000E319A">
        <w:rPr>
          <w:color w:val="000000"/>
          <w:sz w:val="28"/>
          <w:lang w:val="ru-RU"/>
        </w:rPr>
        <w:t>услугодатель</w:t>
      </w:r>
      <w:proofErr w:type="spellEnd"/>
      <w:r w:rsidRPr="000E319A">
        <w:rPr>
          <w:color w:val="000000"/>
          <w:sz w:val="28"/>
          <w:lang w:val="ru-RU"/>
        </w:rPr>
        <w:t xml:space="preserve">) с предоставлением документа, удостоверяющего личность. 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33" w:name="z39"/>
      <w:bookmarkEnd w:id="32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Услугодатель</w:t>
      </w:r>
      <w:proofErr w:type="spellEnd"/>
      <w:r w:rsidRPr="000E319A">
        <w:rPr>
          <w:color w:val="000000"/>
          <w:sz w:val="28"/>
          <w:lang w:val="ru-RU"/>
        </w:rPr>
        <w:t xml:space="preserve"> предоставляет пациенту государственные услуги "Выдача листа о временной нетрудоспособности" или "Выдача справки о временной нетрудоспособности" при самостоятельном обращении или через веб-портал "Электронного правительства" (далее – портал). </w:t>
      </w:r>
    </w:p>
    <w:p w:rsidR="00343E30" w:rsidRPr="00157DAA" w:rsidRDefault="000E319A">
      <w:pPr>
        <w:spacing w:after="0"/>
        <w:jc w:val="both"/>
        <w:rPr>
          <w:lang w:val="ru-RU"/>
        </w:rPr>
      </w:pPr>
      <w:bookmarkStart w:id="34" w:name="z40"/>
      <w:bookmarkEnd w:id="33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Перечень основных требований к оказанию государственной услуги "Выдача листа о временной нетрудоспособности",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приведен в стандарте государственной услуги согласно приложению </w:t>
      </w:r>
      <w:r w:rsidRPr="00157DAA">
        <w:rPr>
          <w:color w:val="000000"/>
          <w:sz w:val="28"/>
          <w:lang w:val="ru-RU"/>
        </w:rPr>
        <w:t>1 к настоящим Правилам.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157DAA">
        <w:rPr>
          <w:color w:val="000000"/>
          <w:sz w:val="28"/>
          <w:lang w:val="ru-RU"/>
        </w:rPr>
        <w:t xml:space="preserve"> </w:t>
      </w:r>
      <w:r w:rsidRPr="000E319A">
        <w:rPr>
          <w:color w:val="000000"/>
          <w:sz w:val="28"/>
          <w:lang w:val="ru-RU"/>
        </w:rPr>
        <w:t xml:space="preserve">При подаче заявки в электронном виде сведения о документе, удостоверяющим личность, </w:t>
      </w:r>
      <w:proofErr w:type="spellStart"/>
      <w:r w:rsidRPr="000E319A">
        <w:rPr>
          <w:color w:val="000000"/>
          <w:sz w:val="28"/>
          <w:lang w:val="ru-RU"/>
        </w:rPr>
        <w:t>услугодатель</w:t>
      </w:r>
      <w:proofErr w:type="spellEnd"/>
      <w:r w:rsidRPr="000E319A">
        <w:rPr>
          <w:color w:val="000000"/>
          <w:sz w:val="28"/>
          <w:lang w:val="ru-RU"/>
        </w:rPr>
        <w:t xml:space="preserve"> получает из соответствующих государственных информационных систем через шлюз "Электронного правительства".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Срок оказания государственной услуги при самостоятельном обращении к </w:t>
      </w:r>
      <w:proofErr w:type="spellStart"/>
      <w:r w:rsidRPr="000E319A">
        <w:rPr>
          <w:color w:val="000000"/>
          <w:sz w:val="28"/>
          <w:lang w:val="ru-RU"/>
        </w:rPr>
        <w:t>услугодателю</w:t>
      </w:r>
      <w:proofErr w:type="spellEnd"/>
      <w:r w:rsidRPr="000E319A">
        <w:rPr>
          <w:color w:val="000000"/>
          <w:sz w:val="28"/>
          <w:lang w:val="ru-RU"/>
        </w:rPr>
        <w:t xml:space="preserve"> или через портал - с момента сдачи документа не более 30 (тридцати) минут.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Для получения государственной услуги в электронном формате, </w:t>
      </w:r>
      <w:proofErr w:type="spellStart"/>
      <w:r w:rsidRPr="000E319A">
        <w:rPr>
          <w:color w:val="000000"/>
          <w:sz w:val="28"/>
          <w:lang w:val="ru-RU"/>
        </w:rPr>
        <w:t>услугополучатель</w:t>
      </w:r>
      <w:proofErr w:type="spellEnd"/>
      <w:r w:rsidRPr="000E319A">
        <w:rPr>
          <w:color w:val="000000"/>
          <w:sz w:val="28"/>
          <w:lang w:val="ru-RU"/>
        </w:rPr>
        <w:t xml:space="preserve"> формирует запрос на получение государственной услуги на портале, подписанный ЭЦП. Результат оказания государственной услуги </w:t>
      </w:r>
      <w:proofErr w:type="spellStart"/>
      <w:r w:rsidRPr="000E319A">
        <w:rPr>
          <w:color w:val="000000"/>
          <w:sz w:val="28"/>
          <w:lang w:val="ru-RU"/>
        </w:rPr>
        <w:t>услугодатель</w:t>
      </w:r>
      <w:proofErr w:type="spellEnd"/>
      <w:r w:rsidRPr="000E319A">
        <w:rPr>
          <w:color w:val="000000"/>
          <w:sz w:val="28"/>
          <w:lang w:val="ru-RU"/>
        </w:rPr>
        <w:t xml:space="preserve"> направляет </w:t>
      </w:r>
      <w:proofErr w:type="spellStart"/>
      <w:r w:rsidRPr="000E319A">
        <w:rPr>
          <w:color w:val="000000"/>
          <w:sz w:val="28"/>
          <w:lang w:val="ru-RU"/>
        </w:rPr>
        <w:t>услугополучателю</w:t>
      </w:r>
      <w:proofErr w:type="spellEnd"/>
      <w:r w:rsidRPr="000E319A">
        <w:rPr>
          <w:color w:val="000000"/>
          <w:sz w:val="28"/>
          <w:lang w:val="ru-RU"/>
        </w:rPr>
        <w:t xml:space="preserve"> в "Личный кабинет" в форме электронного документа.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38" w:name="z44"/>
      <w:bookmarkEnd w:id="37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Результатом государственной услуги является лист о временной нетрудоспособности по форме, согласно приложению 2 к настоящим Правилам либо мотивированный ответ об отказе в оказании государственной услуги.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Услугодатель</w:t>
      </w:r>
      <w:proofErr w:type="spellEnd"/>
      <w:r w:rsidRPr="000E319A">
        <w:rPr>
          <w:color w:val="000000"/>
          <w:sz w:val="28"/>
          <w:lang w:val="ru-RU"/>
        </w:rPr>
        <w:t xml:space="preserve"> обеспечивает внесение данных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информатизации.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7. Лист о временной нетрудоспособности выдается при: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острых или обострении хронических заболеваний;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2) травмах и отравлениях, связанных с временной потерей трудоспособности;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3) искусственном прерывании беременности;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4) уходе за больным ребенком;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5) беременности и родах;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6) усыновлении (удочерении) новорожденного ребенка (детей);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7) долечивании в санаторно-курортных организациях;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8) карантине;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9) ортопедическом протезировании.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50" w:name="z56"/>
      <w:bookmarkEnd w:id="49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8. Справка о временной нетрудоспособности по форме первичной медицинской документации организаций здравоохранения, утвержденной уполномоченным органом согласно подпункту 31) статьи 7 Кодекса, выдается при: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острых или обострении хронических заболеваний, травмах и отравлениях лицам, обучающимся в организациях образования;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2) травмах, полученных в состоянии алкогольного или наркотического опьянения, а также при острой алкогольной или наркотической интоксикации;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3) лечении хронического алкоголизма, наркомании, не осложненных иными расстройствами и заболеваниями;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4) уходе за больным ребенком;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5) прохождении обследования в консультативно-диагностических организациях на период проведения инвазивных методов обследовании;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6) искусственном прерывании беременности;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7) беременности и родах лицам, обучающимся в организациях образования;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8) усыновлении (удочерении) новорожденного ребенка (детей);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9) долечивании в санаторно-курортных организациях;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10) карантине;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11) ортопедическом протезировании;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12) при наличии признаков нетрудоспособности до конца смены (выдается медицинскими работниками медицинских пунктов предприятий и организаций).</w:t>
      </w:r>
    </w:p>
    <w:p w:rsidR="00343E30" w:rsidRPr="00157DAA" w:rsidRDefault="000E319A">
      <w:pPr>
        <w:spacing w:after="0"/>
        <w:jc w:val="both"/>
        <w:rPr>
          <w:lang w:val="ru-RU"/>
        </w:rPr>
      </w:pPr>
      <w:bookmarkStart w:id="63" w:name="z69"/>
      <w:bookmarkEnd w:id="62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Перечень основных требований к оказанию государственной услуги "Выдача справки о временной нетрудоспособности"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приведен в стандарте государственной услуги согласно приложению </w:t>
      </w:r>
      <w:r w:rsidRPr="00157DAA">
        <w:rPr>
          <w:color w:val="000000"/>
          <w:sz w:val="28"/>
          <w:lang w:val="ru-RU"/>
        </w:rPr>
        <w:t>3 к настоящим Правилам.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157DAA">
        <w:rPr>
          <w:color w:val="000000"/>
          <w:sz w:val="28"/>
          <w:lang w:val="ru-RU"/>
        </w:rPr>
        <w:t xml:space="preserve"> </w:t>
      </w:r>
      <w:r w:rsidRPr="000E319A">
        <w:rPr>
          <w:color w:val="000000"/>
          <w:sz w:val="28"/>
          <w:lang w:val="ru-RU"/>
        </w:rPr>
        <w:t xml:space="preserve">При подаче заявки в электронном виде сведения о документе, удостоверяющим личность, </w:t>
      </w:r>
      <w:proofErr w:type="spellStart"/>
      <w:r w:rsidRPr="000E319A">
        <w:rPr>
          <w:color w:val="000000"/>
          <w:sz w:val="28"/>
          <w:lang w:val="ru-RU"/>
        </w:rPr>
        <w:t>услугодатель</w:t>
      </w:r>
      <w:proofErr w:type="spellEnd"/>
      <w:r w:rsidRPr="000E319A">
        <w:rPr>
          <w:color w:val="000000"/>
          <w:sz w:val="28"/>
          <w:lang w:val="ru-RU"/>
        </w:rPr>
        <w:t xml:space="preserve"> получает из соответствующих государственных информационных систем через шлюз "Электронного правительства".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65" w:name="z71"/>
      <w:bookmarkEnd w:id="64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Срок оказания государственной услуги при самостоятельном обращении к </w:t>
      </w:r>
      <w:proofErr w:type="spellStart"/>
      <w:r w:rsidRPr="000E319A">
        <w:rPr>
          <w:color w:val="000000"/>
          <w:sz w:val="28"/>
          <w:lang w:val="ru-RU"/>
        </w:rPr>
        <w:t>услугодателю</w:t>
      </w:r>
      <w:proofErr w:type="spellEnd"/>
      <w:r w:rsidRPr="000E319A">
        <w:rPr>
          <w:color w:val="000000"/>
          <w:sz w:val="28"/>
          <w:lang w:val="ru-RU"/>
        </w:rPr>
        <w:t xml:space="preserve"> или через портал - с момента сдачи документа не более 30 (тридцати) минут.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66" w:name="z72"/>
      <w:bookmarkEnd w:id="6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Для получения государственной услуги в электронном формате, </w:t>
      </w:r>
      <w:proofErr w:type="spellStart"/>
      <w:r w:rsidRPr="000E319A">
        <w:rPr>
          <w:color w:val="000000"/>
          <w:sz w:val="28"/>
          <w:lang w:val="ru-RU"/>
        </w:rPr>
        <w:t>услугополучатель</w:t>
      </w:r>
      <w:proofErr w:type="spellEnd"/>
      <w:r w:rsidRPr="000E319A">
        <w:rPr>
          <w:color w:val="000000"/>
          <w:sz w:val="28"/>
          <w:lang w:val="ru-RU"/>
        </w:rPr>
        <w:t xml:space="preserve"> формирует запрос на получение государственной услуги на портале, подписанный ЭЦП. Результат оказания государственной услуги </w:t>
      </w:r>
      <w:proofErr w:type="spellStart"/>
      <w:r w:rsidRPr="000E319A">
        <w:rPr>
          <w:color w:val="000000"/>
          <w:sz w:val="28"/>
          <w:lang w:val="ru-RU"/>
        </w:rPr>
        <w:t>услугодатель</w:t>
      </w:r>
      <w:proofErr w:type="spellEnd"/>
      <w:r w:rsidRPr="000E319A">
        <w:rPr>
          <w:color w:val="000000"/>
          <w:sz w:val="28"/>
          <w:lang w:val="ru-RU"/>
        </w:rPr>
        <w:t xml:space="preserve"> направляет </w:t>
      </w:r>
      <w:proofErr w:type="spellStart"/>
      <w:r w:rsidRPr="000E319A">
        <w:rPr>
          <w:color w:val="000000"/>
          <w:sz w:val="28"/>
          <w:lang w:val="ru-RU"/>
        </w:rPr>
        <w:t>услугополучателю</w:t>
      </w:r>
      <w:proofErr w:type="spellEnd"/>
      <w:r w:rsidRPr="000E319A">
        <w:rPr>
          <w:color w:val="000000"/>
          <w:sz w:val="28"/>
          <w:lang w:val="ru-RU"/>
        </w:rPr>
        <w:t xml:space="preserve"> в "Личный кабинет" в форме электронного документа.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Результатом государственной услуги является справка о временной нетрудоспособности либо мотивированный ответ об отказе в оказании государственной услуги.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Услугодатель</w:t>
      </w:r>
      <w:proofErr w:type="spellEnd"/>
      <w:r w:rsidRPr="000E319A">
        <w:rPr>
          <w:color w:val="000000"/>
          <w:sz w:val="28"/>
          <w:lang w:val="ru-RU"/>
        </w:rPr>
        <w:t xml:space="preserve"> обеспечивает внесение данных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информатизации.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9. Лист о временной нетрудоспособности в случаях, указанных в пункте 7 настоящих Правил выдается гражданам Республики Казахстан, </w:t>
      </w:r>
      <w:proofErr w:type="spellStart"/>
      <w:r w:rsidRPr="000E319A">
        <w:rPr>
          <w:color w:val="000000"/>
          <w:sz w:val="28"/>
          <w:lang w:val="ru-RU"/>
        </w:rPr>
        <w:t>оралманам</w:t>
      </w:r>
      <w:proofErr w:type="spellEnd"/>
      <w:r w:rsidRPr="000E319A">
        <w:rPr>
          <w:color w:val="000000"/>
          <w:sz w:val="28"/>
          <w:lang w:val="ru-RU"/>
        </w:rPr>
        <w:t>, иностранцам, лицам без гражданства, постоянно проживающим на территории Республике Казахстан, осуществляющим трудовую деятельность и обучающимся в организациях образования на период их зачисления на оплачиваемые рабочие места в период производственной практики.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10. Выдача и продление листа или справки о временной нетрудоспособности осуществляется медицинским работником после осмотра лица и записи данных о его состоянии здоровья в медицинской карте амбулаторного (стационарного) больного, обосновывающей необходимость временного освобождения его от работы.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71" w:name="z77"/>
      <w:bookmarkEnd w:id="7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11. Лист о временной нетрудоспособности не выдается: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проходящим медицинское освидетельствование, медицинское обследование или лечение по направлению органов военного управления;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73" w:name="z79"/>
      <w:bookmarkEnd w:id="7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2) находящимся под стражей или административным арестом;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3) лицам с хроническими заболеваниями вне обострения (ухудшения), проходящим обследование, принимающим различные процедуры и манипуляции в амбулаторно-поликлинических условиях;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4) обратившимся за медицинской помощью в медицинскую организацию, если у них не выявлено признаков временной нетрудоспособности.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76" w:name="z82"/>
      <w:bookmarkEnd w:id="7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В указанных случаях пациенту выдается выписка из медицинской карты амбулаторного (стационарного) больного.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12. Листы о временной нетрудоспособности не выдают следующие медицинские организации: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организации, осуществляющие деятельность в сфере службы крови;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2) организации, осуществляющие деятельность в сфере судебной медицины;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3) травматологические пункты и приемные отделения медицинских организаций, оказывающих стационарную помощь;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4) санаторно-курортные организации;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5) организации медицины катастроф;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6) организации, осуществляющие деятельность в сфере организации, осуществляющие деятельность в сфере формирования здорового образа жизни и здорового питания;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7) врачебно-физкультурные диспансеры;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8) организации, осуществляющие деятельность в сфере санитарно- эпидемиологического благополучия населения;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86" w:name="z92"/>
      <w:bookmarkEnd w:id="8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9) организации скорой медицинской помощи.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87" w:name="z93"/>
      <w:bookmarkEnd w:id="8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13. Лист или справка о временной нетрудоспособности выдаются со дня установления временной нетрудоспособности, включая праздничные и выходные дни, на весь период до восстановления 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88" w:name="z94"/>
      <w:bookmarkEnd w:id="87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14. Лист или справка о временной нетрудоспособности не выдается за прошедшие дни, когда лицо не было осмотрено медицинским работником, за исключением случаев, указанных в пункте 26 настоящих Правил.</w:t>
      </w:r>
    </w:p>
    <w:p w:rsidR="00343E30" w:rsidRPr="000E319A" w:rsidRDefault="000E319A">
      <w:pPr>
        <w:spacing w:after="0"/>
        <w:rPr>
          <w:lang w:val="ru-RU"/>
        </w:rPr>
      </w:pPr>
      <w:bookmarkStart w:id="89" w:name="z95"/>
      <w:bookmarkEnd w:id="88"/>
      <w:r w:rsidRPr="000E319A">
        <w:rPr>
          <w:b/>
          <w:color w:val="000000"/>
          <w:lang w:val="ru-RU"/>
        </w:rPr>
        <w:t xml:space="preserve"> Параграф 2. Выдача листа или справки о временной нетрудоспособности при острых или обострении хронических заболеваний, травмах и отравлениях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90" w:name="z96"/>
      <w:bookmarkEnd w:id="8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15. При острых или обострении хронических заболеваний и травмах врач выдает лист или справку о временной нетрудоспособности единолично и единовременно на три календарных дня (на основании приказа руководителя медицинской организации в период повышенной заболеваемости населения гриппом, ОРВИ - до шести календарных дней) и с общей продолжительностью не более шести календарных дней.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91" w:name="z97"/>
      <w:bookmarkEnd w:id="9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Продление листа или справки о временной нетрудоспособности свыше шести календарных дней проводится совместно с заведующим отделением медицинской организации общей продолжительностью не более двадцати календарных дней.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92" w:name="z98"/>
      <w:bookmarkEnd w:id="9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Продление листа о временной нетрудоспособности свыше двадцати календарных проводится по заключению ВКК.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93" w:name="z99"/>
      <w:bookmarkEnd w:id="9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В медицинских организациях, где работает один врач, лист или справка о временной нетрудоспособности выдается и продлевается единолично врачом на весь период нетрудоспособности с консультацией профильного специалиста.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94" w:name="z100"/>
      <w:bookmarkEnd w:id="9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Физические лица, занимающиеся частной медицинской практикой, выдают лист или справку о временной нетрудоспособности на срок не более шести календарных дней.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95" w:name="z101"/>
      <w:bookmarkEnd w:id="94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Медицинские работники со средним медицинским образованием, указанные в подпункте 2) пункта 11 настоящих Правил выдают лист или справку о временной нетрудоспособности на срок не более трех календарных дней. </w:t>
      </w:r>
      <w:r w:rsidRPr="000E319A">
        <w:rPr>
          <w:color w:val="000000"/>
          <w:sz w:val="28"/>
          <w:lang w:val="ru-RU"/>
        </w:rPr>
        <w:lastRenderedPageBreak/>
        <w:t>Продление листа или справки о временной нетрудоспособности свыше трех дней производится участковым врачом.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96" w:name="z102"/>
      <w:bookmarkEnd w:id="9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Фельдшеры в сельской местности при отсутствии врача на основании приказа руководителя медицинской организации в период повышенной заболеваемости населения гриппом, ОРВИ выдают лист или справку о временной нетрудоспособности на срок с общей продолжительностью не более шести календарных дней.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97" w:name="z103"/>
      <w:bookmarkEnd w:id="96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16. Лист о временной нетрудоспособности выдается на срок не более шестидесяти календарных дней, за исключением беременности и родов, а также заболеваний, определенных Перечнем заболеваний, для которых установлен срок временной нетрудоспособности более двух месяцев согласно пункту 2 статьи 89 Кодекса.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98" w:name="z104"/>
      <w:bookmarkEnd w:id="9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Если по заключению ВКК отсутствуют основания для направления лица МСЭ с целью установления инвалидности, но условия труда лиц ухудшают клиническое течение и прогноз заболевания, выдается заключение ВКК о временном переводе на более легкую работу сроком от двух до шести месяцев. Срок устанавливается ВКК в зависимости от профессии (специальности), тяжести течения и осложнений заболевания.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99" w:name="z105"/>
      <w:bookmarkEnd w:id="9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17. Лицам, обратившимся за медицинской помощью после окончания рабочего времени (смены, учебы), дата освобождения от работы указывается в листе или справке о временной нетрудоспособности со следующего дня.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00" w:name="z106"/>
      <w:bookmarkEnd w:id="9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18. Лист или справка о временной нетрудоспособности выдается в случае госпитализации - в стационаре со дня госпитализации, в случае лечения в амбулаторных условиях - в медицинской организации, оказывающей амбулаторно-поликлиническую помощь по месту прикрепления (иногороднему - по месту обращения) в день его обращения с зачетом дня обращения в травматологический пункт и скорую медицинскую помощь на основании справки, подтверждающей их обращение в указанные медицинские организации.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01" w:name="z107"/>
      <w:bookmarkEnd w:id="10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Лицо обращается в медицинскую организацию, оказывающую амбулаторно-поликлиническую помощь, на следующий день после обслуживания бригадой скорой помощи и (или) в травматологическом пункте.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02" w:name="z108"/>
      <w:bookmarkEnd w:id="10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Если лицо обслужено бригадой скорой помощи и (или) в травматологическом пункте в пятницу, в выходные и праздничные дни, то лист или справка о временной нетрудоспособности выдается медицинской организацией, оказывающей амбулаторно-поликлиническую помощь, с зачетом дня обращения в травматологический пункт и станцию скорой медицинской помощи и последующих за ним выходных и праздничных дней на основании справки, подтверждающей их обращение в указанные медицинские организации.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03" w:name="z109"/>
      <w:bookmarkEnd w:id="102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19. В случае нетрудоспособности лица до конца смены справка о временной нетрудоспособности выдается медицинским работником медицинских пунктов предприятий и организации с освобождением от работы до конца смены с последующим направлением в медицинскую организацию. Выдачу листа или справки о временной нетрудоспособности производит медицинский работник медицинской организации, к которой прикреплено лицо, с зачетом дня обращения в медицинский пункт предприятия.</w:t>
      </w:r>
    </w:p>
    <w:p w:rsidR="00343E30" w:rsidRPr="00157DAA" w:rsidRDefault="000E319A">
      <w:pPr>
        <w:spacing w:after="0"/>
        <w:jc w:val="both"/>
        <w:rPr>
          <w:lang w:val="ru-RU"/>
        </w:rPr>
      </w:pPr>
      <w:bookmarkStart w:id="104" w:name="z110"/>
      <w:bookmarkEnd w:id="10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20. При установленных туберкулезных, психических, кожно-венерических, онкологических заболеваниях и инфицированных вирусом иммунодефицита человека/синдромом приобретенного иммунодефицита (далее - ВИЧ/СПИД) лист или справка о временной нетрудоспособности выдается медицинскими работниками соответствующих специализированных медицинских организаций (отделений, кабинетов). При обращении лиц с этими заболеваниями в медицинские организации общего профиля медицинский работник выдает лист или справку о временной нетрудоспособности на срок не более трех календарных дней с последующим направлением лиц в специализированную медицинскую организацию </w:t>
      </w:r>
      <w:r w:rsidRPr="00157DAA">
        <w:rPr>
          <w:color w:val="000000"/>
          <w:sz w:val="28"/>
          <w:lang w:val="ru-RU"/>
        </w:rPr>
        <w:t>(отделение), а при отсутствии таковых к профильному специалисту.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05" w:name="z111"/>
      <w:bookmarkEnd w:id="104"/>
      <w:r>
        <w:rPr>
          <w:color w:val="000000"/>
          <w:sz w:val="28"/>
        </w:rPr>
        <w:t>     </w:t>
      </w:r>
      <w:r w:rsidRPr="00157DAA">
        <w:rPr>
          <w:color w:val="000000"/>
          <w:sz w:val="28"/>
          <w:lang w:val="ru-RU"/>
        </w:rPr>
        <w:t xml:space="preserve"> </w:t>
      </w:r>
      <w:r w:rsidRPr="000E319A">
        <w:rPr>
          <w:color w:val="000000"/>
          <w:sz w:val="28"/>
          <w:lang w:val="ru-RU"/>
        </w:rPr>
        <w:t>21. При переводе лиц в санаторно-курортную организацию для проведения медицинской реабилитации, как неотъемлемого компонента лечения, продление листа или справки о временной нетрудоспособности проводится медицинской организацией, к которой прикреплено лицо.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06" w:name="z112"/>
      <w:bookmarkEnd w:id="10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22. При стационарном лечении (включая дневные стационары, реабилитационные центры) лист или справка о временной нетрудоспособности выдается на весь период стационарного лечения медицинским работником в день выписки лиц.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07" w:name="z113"/>
      <w:bookmarkEnd w:id="10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Если к моменту выписки из стационара трудоспособность лиц полностью восстановлена, лист или справка о временной нетрудоспособности закрывается датой выписки.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08" w:name="z114"/>
      <w:bookmarkEnd w:id="10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Лицам, продолжающим быть временно нетрудоспособными, лист или справка о временной нетрудоспособности продлевается на срок, с учетом времени, необходимого для его явки к медицинскому работнику поликлиники или вызова медицинского работника на дом (но не более чем на один календарный день).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09" w:name="z115"/>
      <w:bookmarkEnd w:id="10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Лицам, получавшим лечение за пределами региона проживания, учитывается время, необходимое для прибытия к месту его постоянного проживания (но не более чем на четыре календарных дня).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10" w:name="z116"/>
      <w:bookmarkEnd w:id="10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Дальнейшее продление и закрытие листа или справки о временной нетрудоспособности производится лицу по месту жительства медицинским работником, осуществляющим дальнейшее наблюдение за ним после </w:t>
      </w:r>
      <w:r w:rsidRPr="000E319A">
        <w:rPr>
          <w:color w:val="000000"/>
          <w:sz w:val="28"/>
          <w:lang w:val="ru-RU"/>
        </w:rPr>
        <w:lastRenderedPageBreak/>
        <w:t>заключения ВКК, или медицинской организацией, в которую был направлен больной для дальнейшего лечения.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11" w:name="z117"/>
      <w:bookmarkEnd w:id="11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23. При травмах, полученных в состоянии алкогольного или наркотического опьянения, а также при острой алкогольной или наркотической интоксикации, на весь период временной нетрудоспособности выдается справка о временной нетрудоспособности.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12" w:name="z118"/>
      <w:bookmarkEnd w:id="11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При возникновении другого заболевания, не связанного с тем, по которому пациенту выдана справка о временной нетрудоспособности, справка о временной нетрудоспособности закрывается и выдается лист о временной нетрудоспособности. Если после восстановления трудоспособности по этому заболеванию временная нетрудоспособность, вызванная травмой, полученной в состоянии алкогольного или наркотического опьянения, продолжается, вновь открывается справка о временной нетрудоспособности.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13" w:name="z119"/>
      <w:bookmarkEnd w:id="11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24. При лечении хронического алкоголизма, наркомании, не осложненных иными расстройствами и заболеваниями, временная нетрудоспособность удостоверяется справкой. Если в этот период возникает заболевание или травма с наступлением временной нетрудоспособности и требуется прекращение лечения алкоголизма (наркомании), выдается лист о временной нетрудоспособности.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14" w:name="z120"/>
      <w:bookmarkEnd w:id="11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При осложнении хронического алкоголизма (наркомании) иными заболеваниями и состояниями, нарушающими трудоспособность, на весь период нетрудоспособности выдается лист о временной нетрудоспособности, согласно настоящим Правилам.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15" w:name="z121"/>
      <w:bookmarkEnd w:id="11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25. Лицам, страдающим психическими заболеваниями, при несвоевременном обращении в медицинскую организацию лист или справка о временной нетрудоспособности выдается за прошедшие дни по заключению ВКК психоневрологического диспансера или медицинского работника (врача-психиатра) совместно с руководителем медицинской организации.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16" w:name="z122"/>
      <w:bookmarkEnd w:id="11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Лицам, направленным по решению суда на судебно-медицинскую или судебно-психиатрическую экспертизу и признанных нетрудоспособными, лист или справка о временной нетрудоспособности выдается со дня поступления на экспертизу.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17" w:name="z123"/>
      <w:bookmarkEnd w:id="11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26. Лицу, совмещающему обучение с работой, выдается лист или справка о временной нетрудоспособности одновременно.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18" w:name="z124"/>
      <w:bookmarkEnd w:id="11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27. В случае, если лицо работает у нескольких работодателей, лист о временной нетрудоспособности выдается по одному месту работы, в другие места работы лица выдаются копии листа о временной нетрудоспособности, заверенные руководителем медицинской организации и закрепленные печатью медицинской организации.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19" w:name="z125"/>
      <w:bookmarkEnd w:id="11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28. Лист или справка о временной нетрудоспособности иногородним лицам оформляются в медицинской организации по месту их временного пребывания и </w:t>
      </w:r>
      <w:r w:rsidRPr="000E319A">
        <w:rPr>
          <w:color w:val="000000"/>
          <w:sz w:val="28"/>
          <w:lang w:val="ru-RU"/>
        </w:rPr>
        <w:lastRenderedPageBreak/>
        <w:t>выдаются по согласованию с руководителем соответствующей медицинской организации.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20" w:name="z126"/>
      <w:bookmarkEnd w:id="11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Продление указанного листа или справки о временной нетрудоспособности производится в медицинской организации по месту прикрепления лица при наличии заключения ВКК медицинской организации, открывшей лист или справку о временной нетрудоспособности.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21" w:name="z127"/>
      <w:bookmarkEnd w:id="12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29. Лицам, направленным в медицинские организации вне места их постоянного жительства, в том числе за пределы Республики Казахстан, лист или справка о временной нетрудоспособности выдается направляющей медицинской организацией по заключению ВКК на дни, необходимые на проезд, но не более пяти календарных дней.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22" w:name="z128"/>
      <w:bookmarkEnd w:id="12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Продление данного листа или справки о временной нетрудоспособности производится в медицинской организации, в которую лицо было направлено.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23" w:name="z129"/>
      <w:bookmarkEnd w:id="12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Если лицо было направлено за пределы Республики Казахстан, окончательное оформление листа или справки о временной нетрудоспособности производится ВКК при его возвращении на основании документов о консультации (лечении) в другой стране.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24" w:name="z130"/>
      <w:bookmarkEnd w:id="12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30. Лицам, получившим лист или справку о временной нетрудоспособности в медицинской организации по месту их прикрепления, их продление в другой медицинской организации производится лишь при наличии заключения ВКК медицинской организации, выдавшей лист или справку о временной нетрудоспособности.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25" w:name="z131"/>
      <w:bookmarkEnd w:id="12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31. Документы, удостоверяющие факт болезни, травмы за рубежом граждан Республики Казахстан и </w:t>
      </w:r>
      <w:proofErr w:type="spellStart"/>
      <w:r w:rsidRPr="000E319A">
        <w:rPr>
          <w:color w:val="000000"/>
          <w:sz w:val="28"/>
          <w:lang w:val="ru-RU"/>
        </w:rPr>
        <w:t>оралманов</w:t>
      </w:r>
      <w:proofErr w:type="spellEnd"/>
      <w:r w:rsidRPr="000E319A">
        <w:rPr>
          <w:color w:val="000000"/>
          <w:sz w:val="28"/>
          <w:lang w:val="ru-RU"/>
        </w:rPr>
        <w:t>, иностранных граждан, лиц без гражданства, постоянно проживающих и осуществляющих трудовую деятельность на территории Республики Казахстан, являются основанием для выдачи листа или справки о временной нетрудоспособности по заключению ВКК медицинской организации по месту его прикрепления.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26" w:name="z132"/>
      <w:bookmarkEnd w:id="12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Документы, удостоверяющие факт болезни, травмы необходимо перевести на казахский или русский язык и заверены в стране пребывания или в Республике Казахстан.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27" w:name="z133"/>
      <w:bookmarkEnd w:id="12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32. Иностранным гражданам, пребывающим в Республике Казахстан временно, в случае заболевания, травмы выдается справка о временной нетрудоспособности.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28" w:name="z134"/>
      <w:bookmarkEnd w:id="12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33. Направляются на МСЭ длительно болеющие, работающие лица с листами о временной нетрудоспособности: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29" w:name="z135"/>
      <w:bookmarkEnd w:id="12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не ранее четырех месяцев со дня наступления временной нетрудоспособности или не позднее пяти месяцев временной нетрудоспособности в течение последних двенадцати месяцев при повторных заболеваниях (при одном и том же заболевании);</w:t>
      </w:r>
    </w:p>
    <w:p w:rsidR="00343E30" w:rsidRPr="00157DAA" w:rsidRDefault="000E319A">
      <w:pPr>
        <w:spacing w:after="0"/>
        <w:jc w:val="both"/>
        <w:rPr>
          <w:lang w:val="ru-RU"/>
        </w:rPr>
      </w:pPr>
      <w:bookmarkStart w:id="130" w:name="z136"/>
      <w:bookmarkEnd w:id="129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2) не ранее четырех месяцев со дня наступления временной нетрудоспособности при травмах, при наличии перспективного прогноза течения болезни, по решению </w:t>
      </w:r>
      <w:r w:rsidRPr="00157DAA">
        <w:rPr>
          <w:color w:val="000000"/>
          <w:sz w:val="28"/>
          <w:lang w:val="ru-RU"/>
        </w:rPr>
        <w:t>ВКК, лист нетрудоспособности продлевается на два месяца;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31" w:name="z137"/>
      <w:bookmarkEnd w:id="130"/>
      <w:r>
        <w:rPr>
          <w:color w:val="000000"/>
          <w:sz w:val="28"/>
        </w:rPr>
        <w:t>     </w:t>
      </w:r>
      <w:r w:rsidRPr="00157DAA">
        <w:rPr>
          <w:color w:val="000000"/>
          <w:sz w:val="28"/>
          <w:lang w:val="ru-RU"/>
        </w:rPr>
        <w:t xml:space="preserve"> </w:t>
      </w:r>
      <w:r w:rsidRPr="000E319A">
        <w:rPr>
          <w:color w:val="000000"/>
          <w:sz w:val="28"/>
          <w:lang w:val="ru-RU"/>
        </w:rPr>
        <w:t>3) не ранее восьми месяцев со дня наступления временной нетрудоспособности вследствие заболевания туберкулезом.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32" w:name="z138"/>
      <w:bookmarkEnd w:id="13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34. Лицу, признанному инвалидом, лист или справка о временной нетрудоспособности закрывается датой установления группы инвалидности.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33" w:name="z139"/>
      <w:bookmarkEnd w:id="13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35. Работающие инвалиды направляются на МСЭ при ухудшении здоровья по </w:t>
      </w:r>
      <w:proofErr w:type="spellStart"/>
      <w:r w:rsidRPr="000E319A">
        <w:rPr>
          <w:color w:val="000000"/>
          <w:sz w:val="28"/>
          <w:lang w:val="ru-RU"/>
        </w:rPr>
        <w:t>инвалидизирующему</w:t>
      </w:r>
      <w:proofErr w:type="spellEnd"/>
      <w:r w:rsidRPr="000E319A">
        <w:rPr>
          <w:color w:val="000000"/>
          <w:sz w:val="28"/>
          <w:lang w:val="ru-RU"/>
        </w:rPr>
        <w:t xml:space="preserve"> заболеванию не ранее двух месяцев со дня временной нетрудоспособности. Если ухудшение здоровья работающих инвалидов не связано с </w:t>
      </w:r>
      <w:proofErr w:type="spellStart"/>
      <w:r w:rsidRPr="000E319A">
        <w:rPr>
          <w:color w:val="000000"/>
          <w:sz w:val="28"/>
          <w:lang w:val="ru-RU"/>
        </w:rPr>
        <w:t>инвалидизирующим</w:t>
      </w:r>
      <w:proofErr w:type="spellEnd"/>
      <w:r w:rsidRPr="000E319A">
        <w:rPr>
          <w:color w:val="000000"/>
          <w:sz w:val="28"/>
          <w:lang w:val="ru-RU"/>
        </w:rPr>
        <w:t xml:space="preserve"> заболеванием, то лист о временной нетрудоспособности выдается, согласно настоящим Правилам.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34" w:name="z140"/>
      <w:bookmarkEnd w:id="13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36. При отказе лица от направления на МСЭ лист о временной нетрудоспособности не продлевается со дня отказа от направления на МСЭ, сведения об этом указываются в листе временной нетрудоспособности и в медицинской карте амбулаторного (стационарного) больного.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35" w:name="z141"/>
      <w:bookmarkEnd w:id="13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37. Бланки листов временной нетрудоспособности являются документами строгой отчетности.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36" w:name="z142"/>
      <w:bookmarkEnd w:id="13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38. Лист о временной нетрудоспособности заполняется на государственном или русском языках.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37" w:name="z143"/>
      <w:bookmarkEnd w:id="13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39. Субъектами здравоохранения, выдающими лист о временной нетрудоспособности, заполняется его лицевая сторона. На лицевой стороне листа временной нетрудоспособности под названием "Лист о временной нетрудоспособности" подчеркивается соответственно либо слово "Первичный", либо слово "Продолжение". Затем указывается название и адрес медицинской организации, дата выдачи листа, фамилия, имя, отчество (при его наличии), должность и место работы пациента и ставится печать медицинской организации.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38" w:name="z144"/>
      <w:bookmarkEnd w:id="13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40. В графе "Вид временной нетрудоспособности" указывается основание выдачи листа.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39" w:name="z145"/>
      <w:bookmarkEnd w:id="13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Если лист временной нетрудоспособности выдан в связи с родами - указывается дата родов, усыновлением или удочерением - дата усыновления или удочерения, по уходу за больным ребенком - дата и год рождения ребенка.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40" w:name="z146"/>
      <w:bookmarkEnd w:id="13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41. В строке "Режим" указывается вид предписанного лечебно-охранительного режима (стационарный, амбулаторный, санаторный). При нарушениях режима, назначенного медицинским работником, отмечаются случаи нарушения режима лицом (злоупотребление алкоголем, невыполнение назначенного обследования или лечения, неявки на прием к медицинскому работнику в указанный срок, выезд в другую местность и другое) и ставится подпись медицинского работника.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41" w:name="z147"/>
      <w:bookmarkEnd w:id="140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42. В соответствующих графах делаются отметки о сроках стационарного лечения, о дате направления на МСЭ и их заключении.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42" w:name="z148"/>
      <w:bookmarkEnd w:id="14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43. В разделе "Освобождение от работы" графа, "С какого числа" заполняется арабскими цифрами, а графа "По какое число включительно" - прописью. В каждой строке этого раздела указываются должность, фамилия и инициалы, подпись медицинского работника.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43" w:name="z149"/>
      <w:bookmarkEnd w:id="14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44. Строка "Приступить к работе" заполняется прописью (число и месяц) следующим днем после осмотра и признания лица трудоспособным. В случае сохраняющейся временной нетрудоспособности делается запись: "Продолжает болеть" и указывается номер и дата выдачи другого листа нетрудоспособности. В других случаях завершения временной нетрудоспособности делаются записи: "Установлена инвалидность (дата)", "Умер" (с указанием даты смерти).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44" w:name="z150"/>
      <w:bookmarkEnd w:id="14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В случае, когда лицо после выдачи или продления листа о временной нетрудоспособности на прием не явилось, а при очередном посещении признано трудоспособным, в строке "Приступить к работе" листа нетрудоспособности делается запись: "Явился трудоспособным" (с указанием даты явки), свободные строки граф "С какого числа" и "По какое число включительно" таблицы "Освобождение от работы" прочерчиваются знаком "</w:t>
      </w:r>
      <w:r>
        <w:rPr>
          <w:color w:val="000000"/>
          <w:sz w:val="28"/>
        </w:rPr>
        <w:t>Z</w:t>
      </w:r>
      <w:r w:rsidRPr="000E319A">
        <w:rPr>
          <w:color w:val="000000"/>
          <w:sz w:val="28"/>
          <w:lang w:val="ru-RU"/>
        </w:rPr>
        <w:t>".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45" w:name="z151"/>
      <w:bookmarkEnd w:id="14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45. Лист о временной нетрудоспособности не закрывается по требованию администрации с места его работы.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46" w:name="z152"/>
      <w:bookmarkEnd w:id="14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46. Номера бланков листов о временной нетрудоспособности, дата их выдачи, дата продления или выписки на работу записываются в медицинской карте амбулаторного больного (медицинской карте стационарного больного).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47" w:name="z153"/>
      <w:bookmarkEnd w:id="14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47. Оборотная сторона листа о временной нетрудоспособности заполняется работодателем с проставлением печати по месту работы лица с учетом выделения рабочих дней в период временной нетрудоспособности, которые подлежат оплате.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48" w:name="z154"/>
      <w:bookmarkEnd w:id="14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48. Исправления вносятся, зачеркнув написанное неправильно и подписав сверху правильно. Исправление оговаривается на полях за подписью медицинского работника, заверенной печатью субъекта здравоохранения.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49" w:name="z155"/>
      <w:bookmarkEnd w:id="14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49. Печать субъекта здравоохранения ставится при открытии, с правой стороны сверху в первом разделе листа временной нетрудоспособности и внизу - при выписке на работу или при выдаче продолжения.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50" w:name="z156"/>
      <w:bookmarkEnd w:id="14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50. Все листы о временной нетрудоспособности выдаются временно нетрудоспособным под расписку на корешках, которые служат документом для отчетности по бланкам листов временной нетрудоспособности.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51" w:name="z157"/>
      <w:bookmarkEnd w:id="15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51. Учет выданных листов о временной нетрудоспособности производится в книге регистрации листов временной нетрудоспособности, утвержденной уполномоченным органом согласно подпункту 31) статьи 7 Кодекса.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52" w:name="z158"/>
      <w:bookmarkEnd w:id="15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52. Испорченные и невостребованные бланки листов о временной нетрудоспособности погашаются медицинскими работниками, выдавшими их, в </w:t>
      </w:r>
      <w:r w:rsidRPr="000E319A">
        <w:rPr>
          <w:color w:val="000000"/>
          <w:sz w:val="28"/>
          <w:lang w:val="ru-RU"/>
        </w:rPr>
        <w:lastRenderedPageBreak/>
        <w:t>следующем порядке: бланк перечеркивается накрест и крупными буквами пишется "испорчен" или "погашен".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53" w:name="z159"/>
      <w:bookmarkEnd w:id="15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Корешки бланков, испорченные и невостребованные бланки хранятся в медицинской организации в течение двух лет, а затем на основании приказа руководителя уничтожаются. Акт (произвольной формы) об уничтожении испорченных и невостребованных бланков хранится в течение пяти лет.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54" w:name="z160"/>
      <w:bookmarkEnd w:id="15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53. При утере листа о временной нетрудоспособности выдается дубликат тем субъектом здравоохранения, который выдал лист о временной нетрудоспособности, по предъявлению справки с места работы о том, что пособие по утерянному листу временной нетрудоспособности выплачено не было. На лицевой стороне дубликата сверху делается отметка: "Дубликат".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55" w:name="z161"/>
      <w:bookmarkEnd w:id="15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54. Лицу, не явившемуся на прием к врачу в назначенный день, лист о временной нетрудоспособности продлевается со дня обращения, без зачета пропущенных дней.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56" w:name="z162"/>
      <w:bookmarkEnd w:id="15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55. Когда нетрудоспособность продолжается, медицинский работник выдает лицу "продолжение" листа о временной нетрудоспособности, сделав отметку о нарушении режима в первичном листе временной о нетрудоспособности в графе "Отметки о нарушении режима".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57" w:name="z163"/>
      <w:bookmarkEnd w:id="15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56. В случаях хищения или потери бланков листа о временной нетрудоспособности, медицинские организации сообщают об указанных фактах в срок не позднее трех календарных дней со дня их выявления местному органу государственного управления здравоохранением.</w:t>
      </w:r>
    </w:p>
    <w:p w:rsidR="00343E30" w:rsidRPr="000E319A" w:rsidRDefault="000E319A">
      <w:pPr>
        <w:spacing w:after="0"/>
        <w:rPr>
          <w:lang w:val="ru-RU"/>
        </w:rPr>
      </w:pPr>
      <w:bookmarkStart w:id="158" w:name="z164"/>
      <w:bookmarkEnd w:id="157"/>
      <w:r w:rsidRPr="000E319A">
        <w:rPr>
          <w:b/>
          <w:color w:val="000000"/>
          <w:lang w:val="ru-RU"/>
        </w:rPr>
        <w:t xml:space="preserve"> Параграф 3. Выдача листа или справки о временной нетрудоспособности по беременности и родам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59" w:name="z165"/>
      <w:bookmarkEnd w:id="15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57. Порядок выдачи листа или справки о временной нетрудоспособности по беременности и родам: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60" w:name="z166"/>
      <w:bookmarkEnd w:id="15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лист или справка о временной нетрудоспособности по беременности и родам выдается медицинским работником (врачом акушером-гинекологом), а при его отсутствии - врачом, совместно с заведующим отделением после заключения ВКК с тридцати недель беременности на срок продолжительностью сто двадцать шесть календарных дней (семьдесят календарных дней до родов и пятьдесят шесть календарных дней после родов) при нормальных родах.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61" w:name="z167"/>
      <w:bookmarkEnd w:id="16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Женщинам, проживающим на территориях, подвергшихся воздействию ядерных испытаний, лист или справка о нетрудоспособности по беременности и родам выдается с двадцати семи недель продолжительностью сто семьдесят календарных дней (девяносто один календарный день до родов и семьдесят девять календарных дней после родов) при нормальных родах;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62" w:name="z168"/>
      <w:bookmarkEnd w:id="161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2) женщинам, временно выехавшим с постоянного места жительства в пределах Республики Казахстан, лист или справка о временной нетрудоспособности по беременности и родам выдается (продлевается) в медицинской организации, где произошли роды или в женской консультации </w:t>
      </w:r>
      <w:r w:rsidRPr="000E319A">
        <w:rPr>
          <w:color w:val="000000"/>
          <w:sz w:val="28"/>
          <w:lang w:val="ru-RU"/>
        </w:rPr>
        <w:lastRenderedPageBreak/>
        <w:t>(кабинете) по месту наблюдения согласно выписке (обменной карты) родовспомогательной организации, согласно подпункту 31) статьи 7 Кодекса.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63" w:name="z169"/>
      <w:bookmarkEnd w:id="16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Женщинам, временно выехавшим с постоянного места жительства за пределы Республики Казахстан, при их обращении в период действия отпуска по беременности и родам лист или справка о временной нетрудоспособности по беременности и родам выдается (продлевается) в медицинской организации по месту прикрепления по заключению ВКК, при предъявлении документов, удостоверяющих факт рождения ребенка (детей) в медицинской организации и свидетельство о рождении ребенка. Предоставляемые документы переводятся на казахский или русский язык и заверяются в стране пребывания или в Республике Казахстан;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64" w:name="z170"/>
      <w:bookmarkEnd w:id="16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3) в случае осложненных родов, рождении двух и более детей, лист или справка о временной нетрудоспособности продлевается дополнительно на четырнадцать календарных дней медицинским работником (врачом акушером-гинекологом), а при его отсутствии - врачом, совместно с заведующим отделением после заключения ВКК по месту наблюдения согласно выписке родовспомогательной организации здравоохранения. В этих случаях общая продолжительность дородового и послеродового отпусков составляет сто сорок календарных дней (семьдесят календарных дней до родов и семьдесят календарных дней после родов).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65" w:name="z171"/>
      <w:bookmarkEnd w:id="16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Женщинам, проживающим на территориях, подвергшихся воздействию ядерных испытаний, в случае осложненных родов, рождении двух и более детей, лист или справка о временной нетрудоспособности продлевается дополнительно на четырнадцать календарных дней, общая продолжительность дородового и послеродового отпусков составляет сто восемьдесят четыре дня (девяносто один календарный день до родов и девяносто три календарных дня после родов);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66" w:name="z172"/>
      <w:bookmarkEnd w:id="16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4) в случае родов при сроке от двадцати двух до двадцати девяти недель беременности и рождения ребенка с массой тела пятьсот грамм и более, прожившего более семи суток, женщине выдается лист или справка о нетрудоспособности по факту родов на семьдесят календарных дней после родов.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67" w:name="z173"/>
      <w:bookmarkEnd w:id="16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В случае родов при сроке от двадцати двух до двадцати девяти недель беременности и рождения мертвого плода или ребенка с массой тела пятьсот грамм и более, умершего до семи суток жизни, женщине выдается лист или справка о временной нетрудоспособности по факту родов на пятьдесят шесть календарных дней после родов;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68" w:name="z174"/>
      <w:bookmarkEnd w:id="16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5) женщинам, проживающим на территориях, подвергшихся воздействию ядерных испытаний, в случае родов при сроке от двадцати двух до двадцати девяти недель беременности и рождения ребенка с массой тела пятьсот грамм и более, прожившего более семи суток, лист или справка о временной нетрудоспособности выдается на девяносто три календарных дня после родов.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69" w:name="z175"/>
      <w:bookmarkEnd w:id="168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Женщинам, проживающим на территориях, подвергшихся воздействию ядерных испытаний, в случае родов при сроке от двадцати двух до двадцати девяти недель беременности и рождения мертвого плода или ребенка с массой тела пятьсот грамм и более, умершего до семи суток жизни, лист или справка о временной нетрудоспособности выдается на семьдесят девять календарных дней после родов;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70" w:name="z176"/>
      <w:bookmarkEnd w:id="16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6) при обращении женщины в период беременности за листом временной нетрудоспособности отпуск по беременности и родам исчисляется суммарно и предоставляется полностью независимо от числа дней, фактически использованных ею до родов.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71" w:name="z177"/>
      <w:bookmarkEnd w:id="17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При обращении женщины в период после родов за листом временной нетрудоспособности предоставляется только отпуск после родов продолжительностью, предусмотренной настоящим пунктом;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72" w:name="z178"/>
      <w:bookmarkEnd w:id="17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7) при наступлении беременности в период нахождения женщины в оплачиваемом ежегодном трудовом отпуске или отпуске без сохранения заработной платы по уходу за ребенком до достижения им трех лет, лист о временной нетрудоспособности выдается на все дни отпуска по беременности и родам, за исключением случаев, предусмотренных частью второй подпункта 6) настоящего пункта;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73" w:name="z179"/>
      <w:bookmarkEnd w:id="17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8) в случае смерти матери при родах или в послеродовом периоде, лист или справка о временной нетрудоспособности выдается лицу, осуществляющему уход за новорожденным;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74" w:name="z180"/>
      <w:bookmarkEnd w:id="17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9) при операции по искусственному прерыванию беременности, лист или справка о временной нетрудоспособности выдается врачом совместно с заведующим отделением на время пребывания в стационаре и амбулаторно-поликлиническом уровне, где производилась операция, а в случае осложнения - на весь период временной нетрудоспособности.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75" w:name="z181"/>
      <w:bookmarkEnd w:id="17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При самопроизвольном аборте (выкидыше) выдается лист или справка о временной нетрудоспособности на весь период временной нетрудоспособности;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76" w:name="z182"/>
      <w:bookmarkEnd w:id="17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10) при проведении операции пересадки эмбриона лист или справка о временной нетрудоспособности выдается медицинской организацией, проводившей операцию, со дня подсадки эмбриона до факта установления беременности.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77" w:name="z183"/>
      <w:bookmarkEnd w:id="17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Лицам, усыновившим (удочерившим) новорожденного ребенка (детей), а также биологической матери при суррогатном материнстве непосредственно из родильного дома лист или справка о временной нетрудоспособности выдается, со дня усыновления (удочерения) и до истечения пятидесяти шести календарных дней со дня рождения ребенка.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78" w:name="z184"/>
      <w:bookmarkEnd w:id="17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58. Беременным женщинам, женщинам, родившим ребенка (детей), женщинам (мужчинам), усыновившим или удочерившим новорожденного </w:t>
      </w:r>
      <w:r w:rsidRPr="000E319A">
        <w:rPr>
          <w:color w:val="000000"/>
          <w:sz w:val="28"/>
          <w:lang w:val="ru-RU"/>
        </w:rPr>
        <w:lastRenderedPageBreak/>
        <w:t>ребенка (детей) лист временной нетрудоспособности выдается в двух экземплярах: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79" w:name="z185"/>
      <w:bookmarkEnd w:id="17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для осуществления социальной выплаты на случай потери дохода в связи с беременностью и родами, усыновлением (удочерением) новорожденного ребенка (детей) из Государственного фонда социального страхования;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80" w:name="z186"/>
      <w:bookmarkEnd w:id="17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2) для предоставления отпуска по беременности и родам, отпуска работникам, усыновившим (удочерившим) новорожденного ребенка (детей) по месту работы.</w:t>
      </w:r>
    </w:p>
    <w:p w:rsidR="00343E30" w:rsidRPr="000E319A" w:rsidRDefault="000E319A">
      <w:pPr>
        <w:spacing w:after="0"/>
        <w:rPr>
          <w:lang w:val="ru-RU"/>
        </w:rPr>
      </w:pPr>
      <w:bookmarkStart w:id="181" w:name="z187"/>
      <w:bookmarkEnd w:id="180"/>
      <w:r w:rsidRPr="000E319A">
        <w:rPr>
          <w:b/>
          <w:color w:val="000000"/>
          <w:lang w:val="ru-RU"/>
        </w:rPr>
        <w:t xml:space="preserve"> Параграф 4. Выдача листа или справки о временной нетрудоспособности по уходу за больным ребенком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82" w:name="z188"/>
      <w:bookmarkEnd w:id="18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59. Лист или справка о временной нетрудоспособности по уходу за больным ребенком выдается медицинским работником одному из законных представителей ребенка или близких родственников, непосредственно осуществляющему уход.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83" w:name="z189"/>
      <w:bookmarkEnd w:id="18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60. По уходу за больным ребенком, лист или справка о временной нетрудоспособности выдается и продлевается на период, в течение которого он нуждается в уходе, но не более десяти календарных дней. При заболевании ребенка, находящегося с матерью или другим законным представителем ребенка вне места постоянного жительства, лист или справка о временной нетрудоспособности по уходу за больным ребенком выдается как иногородним (за подписью руководителя медицинской организации).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84" w:name="z190"/>
      <w:bookmarkEnd w:id="18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61. При стационарном лечении ребенка, в том числе в реабилитационном центре, нуждающегося по заключению ВКК в уходе, лист или справка о временной нетрудоспособности по уходу выдается одному из родителей или лицу, ухаживающему за ним при лечении: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85" w:name="z191"/>
      <w:bookmarkEnd w:id="18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ребенка в возрасте до трех лет - на весь период пребывания ребенка в стационаре;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86" w:name="z192"/>
      <w:bookmarkEnd w:id="18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2) тяжелобольных детей старше трех лет - на срок, в течение которого ребенок нуждается в таком уходе;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87" w:name="z193"/>
      <w:bookmarkEnd w:id="18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3) ребенка-инвалида - на весь период пребывания в стационаре по заключению ВКК;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88" w:name="z194"/>
      <w:bookmarkEnd w:id="18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4) по направлению медицинской организацией вне места их постоянного жительства, в том числе за пределы Республики Казахстан, на весь период пребывания в стационаре, включая время, необходимое на проезд в оба конца.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89" w:name="z195"/>
      <w:bookmarkEnd w:id="18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62. Если ребенок после выписки из стационара нуждается в уходе, а до госпитализации освобождение от работы для ухода за ним не проводилось, лист или справка о временной нетрудоспособности выдается медицинской организацией по месту жительства на период до десяти календарных дней. Если до госпитализации в стационар по данному заболеванию уже выдавался лист или справка о временной нетрудоспособности, то он выдается на оставшиеся дни (до десяти дней).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90" w:name="z196"/>
      <w:bookmarkEnd w:id="189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63. При возникновении у ребенка другого заболевания, не связанного с предыдущим заболеванием в период освобождения по уходу, выдается другой лист или справка о временной нетрудоспособности матери (отцу или другому члену семьи).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91" w:name="z197"/>
      <w:bookmarkEnd w:id="19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64. Если ребенок был направлен на лечение за пределы Республики Казахстан, окончательное оформление листа или справки о временной нетрудоспособности проводится ВКК при его возвращении на основании документов о консультации (лечении) в другой стране.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92" w:name="z198"/>
      <w:bookmarkEnd w:id="19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65. При одновременном заболевании двух и более детей по уходу за ними выдается один лист или справка о временной нетрудоспособности.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93" w:name="z199"/>
      <w:bookmarkEnd w:id="19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66. При заболевании ребенка в период, не требующий освобождения матери (отца) от работы (оплачиваемый ежегодный трудовой отпуск, отпуск по беременности и родам, отпуск без сохранения заработной платы, выходные или праздничные дни, а также при возникновении у ребенка другого заболевания, не связанного с предыдущим), лист временной нетрудоспособности по уходу выдается со дня, когда она (он) должна (должен) приступить к работе, без учета дней от начала заболевания ребенка.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94" w:name="z200"/>
      <w:bookmarkEnd w:id="19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67. В случае болезни матери (отца), по которым она (он) не может осуществлять уход за ребенком, лист или справка о временной нетрудоспособности выдается медицинской организацией по месту их лечения одному из членов семьи, фактически осуществляющему уход за ребенком, на срок болезни матери (отца).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95" w:name="z201"/>
      <w:bookmarkEnd w:id="19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68. При временной нетрудоспособности лиц, находящихся в отпуске по уходу за больным ребенком, работающих в условиях неполного рабочего дня или на дому, выдается лист временной нетрудоспособности.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96" w:name="z202"/>
      <w:bookmarkEnd w:id="19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69. Лист или справка о временной нетрудоспособности не выдаются по уходу за хронически больными детьми в период ремиссии.</w:t>
      </w:r>
    </w:p>
    <w:p w:rsidR="00343E30" w:rsidRPr="000E319A" w:rsidRDefault="000E319A">
      <w:pPr>
        <w:spacing w:after="0"/>
        <w:rPr>
          <w:lang w:val="ru-RU"/>
        </w:rPr>
      </w:pPr>
      <w:bookmarkStart w:id="197" w:name="z203"/>
      <w:bookmarkEnd w:id="196"/>
      <w:r w:rsidRPr="000E319A">
        <w:rPr>
          <w:b/>
          <w:color w:val="000000"/>
          <w:lang w:val="ru-RU"/>
        </w:rPr>
        <w:t xml:space="preserve"> Параграф 5. Выдача листа или справки о временной нетрудоспособности при карантине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98" w:name="z204"/>
      <w:bookmarkEnd w:id="19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70. При временном отстранении от работы лиц, контактировавших с инфекционными больными, или вследствие </w:t>
      </w:r>
      <w:proofErr w:type="spellStart"/>
      <w:r w:rsidRPr="000E319A">
        <w:rPr>
          <w:color w:val="000000"/>
          <w:sz w:val="28"/>
          <w:lang w:val="ru-RU"/>
        </w:rPr>
        <w:t>бактерионосительства</w:t>
      </w:r>
      <w:proofErr w:type="spellEnd"/>
      <w:r w:rsidRPr="000E319A">
        <w:rPr>
          <w:color w:val="000000"/>
          <w:sz w:val="28"/>
          <w:lang w:val="ru-RU"/>
        </w:rPr>
        <w:t>, лист или справка о временной нетрудоспособности выдается медицинским работником (участковый врач) медицинской организации по представлению врача-эпидемиолога территориального департамента Комитета санитарно-эпидемиологического контроля Министерства здравоохранения Республики Казахстан.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199" w:name="z205"/>
      <w:bookmarkEnd w:id="19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Продолжительность отстранения от работы в этих случаях определяется сроками изоляции лиц, перенесших инфекционные заболевания и контактировавших с ними.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00" w:name="z206"/>
      <w:bookmarkEnd w:id="19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Лицо на период нахождения на домашнем или стационарном карантине в связи с чрезвычайной ситуацией в области общественного здравоохранения по взаимному соглашению с работодателем может осуществлять дистанционную </w:t>
      </w:r>
      <w:r w:rsidRPr="000E319A">
        <w:rPr>
          <w:color w:val="000000"/>
          <w:sz w:val="28"/>
          <w:lang w:val="ru-RU"/>
        </w:rPr>
        <w:lastRenderedPageBreak/>
        <w:t>работу на основании справки, выданной по форме утвержденной уполномоченным органом согласно подпункту 31) статьи 7 Кодекса, качестве документа, удостоверяющего его нахождение под медицинским наблюдением. Лист о временной нетрудоспособности в таком случае не выдается.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01" w:name="z207"/>
      <w:bookmarkEnd w:id="20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71. При карантине лист или справка о временной нетрудоспособности по уходу за ребенком до семи лет, посещающим дошкольное образовательное учреждение, выдается одному из работающих или обучающихся членов семьи на весь период карантина на основании рекомендаций врача-эпидемиолога территориального органа санитарно-эпидемиологического надзора.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02" w:name="z208"/>
      <w:bookmarkEnd w:id="20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72. Лицам, работающим в организациях общественного питания, водоснабжения, медицинских организаций, детских учреждениях, при наличии у них гельминтоза, лист о временной нетрудоспособности выдается на весь период дегельминтизации.</w:t>
      </w:r>
    </w:p>
    <w:p w:rsidR="00343E30" w:rsidRPr="000E319A" w:rsidRDefault="000E319A">
      <w:pPr>
        <w:spacing w:after="0"/>
        <w:rPr>
          <w:lang w:val="ru-RU"/>
        </w:rPr>
      </w:pPr>
      <w:bookmarkStart w:id="203" w:name="z209"/>
      <w:bookmarkEnd w:id="202"/>
      <w:r w:rsidRPr="000E319A">
        <w:rPr>
          <w:b/>
          <w:color w:val="000000"/>
          <w:lang w:val="ru-RU"/>
        </w:rPr>
        <w:t xml:space="preserve"> Параграф 6. Выдача листа или справки о временной нетрудоспособности при ортопедическом протезировании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04" w:name="z210"/>
      <w:bookmarkEnd w:id="20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73. Лист или справка о временной нетрудоспособности при ортопедическом протезировании выдается при госпитализации лица в стационар протезно-ортопедического центра медицинским работником стационара, совместно с руководителем медицинской организации при выписке больного из стационара, на весь период пребывания в стационаре и время проезда к месту лечения и обратно, но не более чем на тридцать календарных дней.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05" w:name="z211"/>
      <w:bookmarkEnd w:id="20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Лицам, </w:t>
      </w:r>
      <w:proofErr w:type="spellStart"/>
      <w:r w:rsidRPr="000E319A">
        <w:rPr>
          <w:color w:val="000000"/>
          <w:sz w:val="28"/>
          <w:lang w:val="ru-RU"/>
        </w:rPr>
        <w:t>протезирующимся</w:t>
      </w:r>
      <w:proofErr w:type="spellEnd"/>
      <w:r w:rsidRPr="000E319A">
        <w:rPr>
          <w:color w:val="000000"/>
          <w:sz w:val="28"/>
          <w:lang w:val="ru-RU"/>
        </w:rPr>
        <w:t xml:space="preserve"> в амбулаторно-поликлинических условиях, лист или справка о временной нетрудоспособности не выдаются.</w:t>
      </w:r>
    </w:p>
    <w:p w:rsidR="00343E30" w:rsidRPr="000E319A" w:rsidRDefault="000E319A">
      <w:pPr>
        <w:spacing w:after="0"/>
        <w:rPr>
          <w:lang w:val="ru-RU"/>
        </w:rPr>
      </w:pPr>
      <w:bookmarkStart w:id="206" w:name="z212"/>
      <w:bookmarkEnd w:id="205"/>
      <w:r w:rsidRPr="000E319A">
        <w:rPr>
          <w:b/>
          <w:color w:val="000000"/>
          <w:lang w:val="ru-RU"/>
        </w:rPr>
        <w:t xml:space="preserve"> Параграф 7. Выдача листа или справки о временной нетрудоспособности больным туберкулезом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07" w:name="z213"/>
      <w:bookmarkEnd w:id="20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74. При обращении лиц с туберкулезом в медицинскую организацию общего профиля выдача листа или справки о временной нетрудоспособности проводится в порядке, указанном в пункте 21 настоящих Правил.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08" w:name="z214"/>
      <w:bookmarkEnd w:id="20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75. Лицу, признанному инвалидом, лист или справка о временной нетрудоспособности закрывается датой установления группы инвалидности.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09" w:name="z215"/>
      <w:bookmarkEnd w:id="20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76. При временной нетрудоспособности за лицом сохраняется его место работы (учебы) после окончания курса лечения без потери квалификации и заработной платы.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10" w:name="z216"/>
      <w:bookmarkEnd w:id="20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77. Больным туберкулезом без </w:t>
      </w:r>
      <w:proofErr w:type="spellStart"/>
      <w:r w:rsidRPr="000E319A">
        <w:rPr>
          <w:color w:val="000000"/>
          <w:sz w:val="28"/>
          <w:lang w:val="ru-RU"/>
        </w:rPr>
        <w:t>бактериовыделения</w:t>
      </w:r>
      <w:proofErr w:type="spellEnd"/>
      <w:r w:rsidRPr="000E319A">
        <w:rPr>
          <w:color w:val="000000"/>
          <w:sz w:val="28"/>
          <w:lang w:val="ru-RU"/>
        </w:rPr>
        <w:t xml:space="preserve"> и достигшим стойкой конверсии мазка мокроты при восстановлении трудоспособности, по решению ЦВКК лист или справка о временной нетрудоспособности могут быть закрыты.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11" w:name="z217"/>
      <w:bookmarkEnd w:id="21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78. Лицо впервые выявленным туберкулезным процессом, а также с рецидивом, считается временно нетрудоспособным: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12" w:name="z218"/>
      <w:bookmarkEnd w:id="21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1) с чувствительной формой туберкулеза в течение 10 месяцев;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13" w:name="z219"/>
      <w:bookmarkEnd w:id="21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2) с множественной лекарственной устойчивостью в течение 12 месяцев;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14" w:name="z220"/>
      <w:bookmarkEnd w:id="21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3) с широкой лекарственной устойчивостью в течение 15 месяцев.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15" w:name="z221"/>
      <w:bookmarkEnd w:id="214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Лица, больные туберкулезом, при отсутствии положительного эффекта от лечения (сохранение </w:t>
      </w:r>
      <w:proofErr w:type="spellStart"/>
      <w:r w:rsidRPr="000E319A">
        <w:rPr>
          <w:color w:val="000000"/>
          <w:sz w:val="28"/>
          <w:lang w:val="ru-RU"/>
        </w:rPr>
        <w:t>бактериовыделения</w:t>
      </w:r>
      <w:proofErr w:type="spellEnd"/>
      <w:r w:rsidRPr="000E319A">
        <w:rPr>
          <w:color w:val="000000"/>
          <w:sz w:val="28"/>
          <w:lang w:val="ru-RU"/>
        </w:rPr>
        <w:t xml:space="preserve"> у больных с легочным туберкулезом и при стойких нарушениях функций организма у больных с внелегочным туберкулезом) направляются на МСЭ.</w:t>
      </w:r>
    </w:p>
    <w:p w:rsidR="00343E30" w:rsidRPr="000E319A" w:rsidRDefault="000E319A">
      <w:pPr>
        <w:spacing w:after="0"/>
        <w:rPr>
          <w:lang w:val="ru-RU"/>
        </w:rPr>
      </w:pPr>
      <w:bookmarkStart w:id="216" w:name="z222"/>
      <w:bookmarkEnd w:id="215"/>
      <w:r w:rsidRPr="000E319A">
        <w:rPr>
          <w:b/>
          <w:color w:val="000000"/>
          <w:lang w:val="ru-RU"/>
        </w:rPr>
        <w:t xml:space="preserve"> Глава 3. Порядок обжалования решений, действий (бездействия) </w:t>
      </w:r>
      <w:proofErr w:type="spellStart"/>
      <w:r w:rsidRPr="000E319A">
        <w:rPr>
          <w:b/>
          <w:color w:val="000000"/>
          <w:lang w:val="ru-RU"/>
        </w:rPr>
        <w:t>услугодателя</w:t>
      </w:r>
      <w:proofErr w:type="spellEnd"/>
      <w:r w:rsidRPr="000E319A">
        <w:rPr>
          <w:b/>
          <w:color w:val="000000"/>
          <w:lang w:val="ru-RU"/>
        </w:rPr>
        <w:t xml:space="preserve"> и (или) его должностных лиц по вопросам оказания государственных услуг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17" w:name="z223"/>
      <w:bookmarkEnd w:id="21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79. Жалоба на решение, действий (бездействия) </w:t>
      </w:r>
      <w:proofErr w:type="spellStart"/>
      <w:r w:rsidRPr="000E319A">
        <w:rPr>
          <w:color w:val="000000"/>
          <w:sz w:val="28"/>
          <w:lang w:val="ru-RU"/>
        </w:rPr>
        <w:t>услугодателя</w:t>
      </w:r>
      <w:proofErr w:type="spellEnd"/>
      <w:r w:rsidRPr="000E319A">
        <w:rPr>
          <w:color w:val="000000"/>
          <w:sz w:val="28"/>
          <w:lang w:val="ru-RU"/>
        </w:rPr>
        <w:t xml:space="preserve"> по вопросам оказания государственных услуг может быть подана на имя руководителя </w:t>
      </w:r>
      <w:proofErr w:type="spellStart"/>
      <w:r w:rsidRPr="000E319A">
        <w:rPr>
          <w:color w:val="000000"/>
          <w:sz w:val="28"/>
          <w:lang w:val="ru-RU"/>
        </w:rPr>
        <w:t>услугодателя</w:t>
      </w:r>
      <w:proofErr w:type="spellEnd"/>
      <w:r w:rsidRPr="000E319A">
        <w:rPr>
          <w:color w:val="000000"/>
          <w:sz w:val="28"/>
          <w:lang w:val="ru-RU"/>
        </w:rPr>
        <w:t xml:space="preserve"> и (или) в уполномоченный орган по оценке и контролю за качеством оказания государственных услуг в соответствии с законодательством Республики Казахстан.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18" w:name="z224"/>
      <w:bookmarkEnd w:id="217"/>
      <w:r w:rsidRPr="000E319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Жалоба </w:t>
      </w:r>
      <w:proofErr w:type="spellStart"/>
      <w:r w:rsidRPr="000E319A">
        <w:rPr>
          <w:color w:val="000000"/>
          <w:sz w:val="28"/>
          <w:lang w:val="ru-RU"/>
        </w:rPr>
        <w:t>услугополучателя</w:t>
      </w:r>
      <w:proofErr w:type="spellEnd"/>
      <w:r w:rsidRPr="000E319A">
        <w:rPr>
          <w:color w:val="000000"/>
          <w:sz w:val="28"/>
          <w:lang w:val="ru-RU"/>
        </w:rPr>
        <w:t xml:space="preserve">, поступившая в адрес </w:t>
      </w:r>
      <w:proofErr w:type="spellStart"/>
      <w:r w:rsidRPr="000E319A">
        <w:rPr>
          <w:color w:val="000000"/>
          <w:sz w:val="28"/>
          <w:lang w:val="ru-RU"/>
        </w:rPr>
        <w:t>услугодателя</w:t>
      </w:r>
      <w:proofErr w:type="spellEnd"/>
      <w:r w:rsidRPr="000E319A">
        <w:rPr>
          <w:color w:val="000000"/>
          <w:sz w:val="28"/>
          <w:lang w:val="ru-RU"/>
        </w:rPr>
        <w:t xml:space="preserve"> в соответствии с пунктом 2 статьи 25 Закона Республики Казахстан "О государственных услугах" подлежит рассмотрению в течение пяти рабочих дней со дня ее регистрации.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19" w:name="z225"/>
      <w:bookmarkEnd w:id="21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Жалоба </w:t>
      </w:r>
      <w:proofErr w:type="spellStart"/>
      <w:r w:rsidRPr="000E319A">
        <w:rPr>
          <w:color w:val="000000"/>
          <w:sz w:val="28"/>
          <w:lang w:val="ru-RU"/>
        </w:rPr>
        <w:t>услугополучателя</w:t>
      </w:r>
      <w:proofErr w:type="spellEnd"/>
      <w:r w:rsidRPr="000E319A">
        <w:rPr>
          <w:color w:val="000000"/>
          <w:sz w:val="28"/>
          <w:lang w:val="ru-RU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343E30" w:rsidRDefault="000E319A">
      <w:pPr>
        <w:spacing w:after="0"/>
        <w:jc w:val="both"/>
        <w:rPr>
          <w:color w:val="000000"/>
          <w:sz w:val="28"/>
          <w:lang w:val="ru-RU"/>
        </w:rPr>
      </w:pPr>
      <w:bookmarkStart w:id="220" w:name="z226"/>
      <w:bookmarkEnd w:id="21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80. В случаях несогласия с результатами решения </w:t>
      </w:r>
      <w:proofErr w:type="spellStart"/>
      <w:r w:rsidRPr="000E319A">
        <w:rPr>
          <w:color w:val="000000"/>
          <w:sz w:val="28"/>
          <w:lang w:val="ru-RU"/>
        </w:rPr>
        <w:t>услугодателя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услугополучатель</w:t>
      </w:r>
      <w:proofErr w:type="spellEnd"/>
      <w:r w:rsidRPr="000E319A">
        <w:rPr>
          <w:color w:val="000000"/>
          <w:sz w:val="28"/>
          <w:lang w:val="ru-RU"/>
        </w:rPr>
        <w:t xml:space="preserve"> может обжаловать результаты в судебном порядке.</w:t>
      </w:r>
    </w:p>
    <w:p w:rsidR="000E319A" w:rsidRDefault="000E319A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0E319A" w:rsidRPr="000E319A" w:rsidRDefault="000E319A">
      <w:pPr>
        <w:spacing w:after="0"/>
        <w:jc w:val="both"/>
        <w:rPr>
          <w:lang w:val="ru-RU"/>
        </w:rPr>
      </w:pPr>
    </w:p>
    <w:tbl>
      <w:tblPr>
        <w:tblW w:w="10632" w:type="dxa"/>
        <w:tblCellSpacing w:w="0" w:type="auto"/>
        <w:tblInd w:w="-552" w:type="dxa"/>
        <w:tblLook w:val="04A0" w:firstRow="1" w:lastRow="0" w:firstColumn="1" w:lastColumn="0" w:noHBand="0" w:noVBand="1"/>
      </w:tblPr>
      <w:tblGrid>
        <w:gridCol w:w="440"/>
        <w:gridCol w:w="2058"/>
        <w:gridCol w:w="3453"/>
        <w:gridCol w:w="4681"/>
      </w:tblGrid>
      <w:tr w:rsidR="00343E30" w:rsidRPr="00157DAA" w:rsidTr="000E319A">
        <w:trPr>
          <w:trHeight w:val="30"/>
          <w:tblCellSpacing w:w="0" w:type="auto"/>
        </w:trPr>
        <w:tc>
          <w:tcPr>
            <w:tcW w:w="595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0"/>
          <w:p w:rsidR="00343E30" w:rsidRPr="000E319A" w:rsidRDefault="000E319A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>Приложение 1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к Правилам проведения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экспертизы временной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нетрудоспособности, выдачи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листа или справки о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временной нетрудоспособности</w:t>
            </w:r>
          </w:p>
        </w:tc>
      </w:tr>
      <w:tr w:rsidR="00343E30" w:rsidRPr="00157DAA" w:rsidTr="000E319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1063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319A" w:rsidRDefault="000E319A" w:rsidP="000E319A">
            <w:pPr>
              <w:spacing w:after="20"/>
              <w:ind w:left="20"/>
              <w:jc w:val="center"/>
              <w:rPr>
                <w:b/>
                <w:color w:val="000000"/>
                <w:sz w:val="28"/>
                <w:szCs w:val="24"/>
                <w:lang w:val="ru-RU"/>
              </w:rPr>
            </w:pPr>
            <w:bookmarkStart w:id="221" w:name="_GoBack"/>
            <w:r w:rsidRPr="000E319A">
              <w:rPr>
                <w:b/>
                <w:color w:val="000000"/>
                <w:sz w:val="28"/>
                <w:szCs w:val="24"/>
                <w:lang w:val="ru-RU"/>
              </w:rPr>
              <w:t>Стандарт государственной услуги</w:t>
            </w:r>
          </w:p>
          <w:p w:rsidR="00343E30" w:rsidRPr="000E319A" w:rsidRDefault="000E319A" w:rsidP="000E319A">
            <w:pPr>
              <w:spacing w:after="20"/>
              <w:ind w:left="20"/>
              <w:jc w:val="center"/>
              <w:rPr>
                <w:b/>
                <w:sz w:val="28"/>
                <w:szCs w:val="24"/>
                <w:lang w:val="ru-RU"/>
              </w:rPr>
            </w:pPr>
            <w:r w:rsidRPr="000E319A">
              <w:rPr>
                <w:b/>
                <w:color w:val="000000"/>
                <w:sz w:val="28"/>
                <w:szCs w:val="24"/>
                <w:lang w:val="ru-RU"/>
              </w:rPr>
              <w:t>"Выдача листа о временной нетрудоспособности"</w:t>
            </w:r>
            <w:bookmarkEnd w:id="221"/>
          </w:p>
        </w:tc>
      </w:tr>
      <w:tr w:rsidR="00343E30" w:rsidRPr="000E319A" w:rsidTr="000E319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4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услугодателя</w:t>
            </w:r>
            <w:proofErr w:type="spellEnd"/>
          </w:p>
        </w:tc>
        <w:tc>
          <w:tcPr>
            <w:tcW w:w="8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Субъекты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здравоохранения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>.</w:t>
            </w:r>
          </w:p>
        </w:tc>
      </w:tr>
      <w:tr w:rsidR="00343E30" w:rsidRPr="00157DAA" w:rsidTr="000E319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4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Способы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предоставления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государственной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услуги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22" w:name="z228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услугодатель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(при непосредственных обращениях);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2) веб-портал "Электронного правительства" (далее – портал).</w:t>
            </w:r>
          </w:p>
        </w:tc>
        <w:bookmarkEnd w:id="222"/>
      </w:tr>
      <w:tr w:rsidR="00343E30" w:rsidRPr="00157DAA" w:rsidTr="000E319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4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Срок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оказания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государственной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8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при самостоятельном обращении к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услугодателю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или через портал - с момента сдачи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услугополучателем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документов не более 30 (тридцати) минут.</w:t>
            </w:r>
          </w:p>
        </w:tc>
      </w:tr>
      <w:tr w:rsidR="00343E30" w:rsidRPr="000E319A" w:rsidTr="000E319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4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Форма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оказания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государственной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8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Электронная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частично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автоматизированная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>) /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бумажная</w:t>
            </w:r>
            <w:proofErr w:type="spellEnd"/>
          </w:p>
        </w:tc>
      </w:tr>
      <w:tr w:rsidR="00343E30" w:rsidRPr="00157DAA" w:rsidTr="000E319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4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Результат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оказания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государственной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8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>Лист о временной нетрудоспособности либо мотивированный ответ об отказе в оказании государственной услуги по основаниям, указанным в пункте 9 настоящего стандарта.</w:t>
            </w:r>
          </w:p>
        </w:tc>
      </w:tr>
      <w:tr w:rsidR="00343E30" w:rsidRPr="000E319A" w:rsidTr="000E319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4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Размер оплаты, взимаемой с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услугополучателя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8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Бесплатно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>.</w:t>
            </w:r>
          </w:p>
        </w:tc>
      </w:tr>
      <w:tr w:rsidR="00343E30" w:rsidRPr="00157DAA" w:rsidTr="000E319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4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График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8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23" w:name="z229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услугодатель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– с понедельника по субботу (понедельник – пятница с 8.00 до 20.00 часов без перерыва, в субботу с 9.00 до 14.00 часов), с обеспечением работы дежурных врачей в выходные (воскресенье) и праздничные дни. Обращения на получение государственной услуги принимаются до 18.00 часов в рабочие дни.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2) портал – круглосуточно, за исключением технических перерывов в связи с проведением ремонтных работ.</w:t>
            </w:r>
          </w:p>
        </w:tc>
        <w:bookmarkEnd w:id="223"/>
      </w:tr>
      <w:tr w:rsidR="00343E30" w:rsidRPr="00157DAA" w:rsidTr="000E319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4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Перечень </w:t>
            </w:r>
            <w:r w:rsidRPr="000E319A">
              <w:rPr>
                <w:color w:val="000000"/>
                <w:sz w:val="24"/>
                <w:szCs w:val="24"/>
                <w:lang w:val="ru-RU"/>
              </w:rPr>
              <w:lastRenderedPageBreak/>
              <w:t>документов, необходимых для оказания государственной услуги</w:t>
            </w:r>
          </w:p>
        </w:tc>
        <w:tc>
          <w:tcPr>
            <w:tcW w:w="8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24" w:name="z230"/>
            <w:r w:rsidRPr="000E319A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1) к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услугодателю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: документ, удостоверяющий личность, для идентификации </w:t>
            </w:r>
            <w:r w:rsidRPr="000E319A">
              <w:rPr>
                <w:color w:val="000000"/>
                <w:sz w:val="24"/>
                <w:szCs w:val="24"/>
                <w:lang w:val="ru-RU"/>
              </w:rPr>
              <w:lastRenderedPageBreak/>
              <w:t>личности;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2) на портал: заявление в форме электронного запроса.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Сведения о документах, удостоверяющих личность,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услугодатель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получают из соответствующих государственных информационных систем через шлюз "Электронного правительства".</w:t>
            </w:r>
          </w:p>
        </w:tc>
        <w:bookmarkEnd w:id="224"/>
      </w:tr>
      <w:tr w:rsidR="00343E30" w:rsidRPr="00157DAA" w:rsidTr="000E319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4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8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25" w:name="z232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1) установление недостоверности документа, представленного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услугополучателем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для получения государственной услуги, и (или) данных (сведений), содержащихся в них;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2) несоответствие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услугополучателя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установленным настоящими Правилами.</w:t>
            </w:r>
          </w:p>
        </w:tc>
        <w:bookmarkEnd w:id="225"/>
      </w:tr>
      <w:tr w:rsidR="00343E30" w:rsidRPr="00157DAA" w:rsidTr="000E319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4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>Иные требования с учетом особенностей оказания государственной услуги</w:t>
            </w:r>
          </w:p>
        </w:tc>
        <w:tc>
          <w:tcPr>
            <w:tcW w:w="8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Услугополучатель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имеет возможность получения информации по телефону Единого контактного-центра по вопросам оказания государственных услуг: 8-800-080-7777, 1414.</w:t>
            </w:r>
          </w:p>
        </w:tc>
      </w:tr>
      <w:tr w:rsidR="00343E30" w:rsidRPr="00157DAA" w:rsidTr="002A40D3">
        <w:trPr>
          <w:trHeight w:val="1142"/>
          <w:tblCellSpacing w:w="0" w:type="auto"/>
        </w:trPr>
        <w:tc>
          <w:tcPr>
            <w:tcW w:w="595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319A" w:rsidRDefault="000E319A" w:rsidP="002A40D3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</w:p>
          <w:p w:rsidR="00343E30" w:rsidRPr="000E319A" w:rsidRDefault="000E319A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0E319A">
              <w:rPr>
                <w:color w:val="000000"/>
                <w:sz w:val="20"/>
                <w:szCs w:val="20"/>
                <w:lang w:val="ru-RU"/>
              </w:rPr>
              <w:t>Приложение 2</w:t>
            </w:r>
            <w:r w:rsidRPr="000E319A">
              <w:rPr>
                <w:sz w:val="20"/>
                <w:szCs w:val="20"/>
                <w:lang w:val="ru-RU"/>
              </w:rPr>
              <w:br/>
            </w:r>
            <w:r w:rsidRPr="000E319A">
              <w:rPr>
                <w:color w:val="000000"/>
                <w:sz w:val="20"/>
                <w:szCs w:val="20"/>
                <w:lang w:val="ru-RU"/>
              </w:rPr>
              <w:t>к Правилам проведения</w:t>
            </w:r>
            <w:r w:rsidRPr="000E319A">
              <w:rPr>
                <w:sz w:val="20"/>
                <w:szCs w:val="20"/>
                <w:lang w:val="ru-RU"/>
              </w:rPr>
              <w:br/>
            </w:r>
            <w:r w:rsidRPr="000E319A">
              <w:rPr>
                <w:color w:val="000000"/>
                <w:sz w:val="20"/>
                <w:szCs w:val="20"/>
                <w:lang w:val="ru-RU"/>
              </w:rPr>
              <w:t>экспертизы временной</w:t>
            </w:r>
            <w:r w:rsidRPr="000E319A">
              <w:rPr>
                <w:sz w:val="20"/>
                <w:szCs w:val="20"/>
                <w:lang w:val="ru-RU"/>
              </w:rPr>
              <w:br/>
            </w:r>
            <w:r w:rsidRPr="000E319A">
              <w:rPr>
                <w:color w:val="000000"/>
                <w:sz w:val="20"/>
                <w:szCs w:val="20"/>
                <w:lang w:val="ru-RU"/>
              </w:rPr>
              <w:t>нетрудоспособности, выдачи</w:t>
            </w:r>
            <w:r w:rsidRPr="000E319A">
              <w:rPr>
                <w:sz w:val="20"/>
                <w:szCs w:val="20"/>
                <w:lang w:val="ru-RU"/>
              </w:rPr>
              <w:br/>
            </w:r>
            <w:r w:rsidRPr="000E319A">
              <w:rPr>
                <w:color w:val="000000"/>
                <w:sz w:val="20"/>
                <w:szCs w:val="20"/>
                <w:lang w:val="ru-RU"/>
              </w:rPr>
              <w:t>листа или справки о</w:t>
            </w:r>
            <w:r w:rsidRPr="000E319A">
              <w:rPr>
                <w:sz w:val="20"/>
                <w:szCs w:val="20"/>
                <w:lang w:val="ru-RU"/>
              </w:rPr>
              <w:br/>
            </w:r>
            <w:r w:rsidRPr="000E319A">
              <w:rPr>
                <w:color w:val="000000"/>
                <w:sz w:val="20"/>
                <w:szCs w:val="20"/>
                <w:lang w:val="ru-RU"/>
              </w:rPr>
              <w:t>временной нетрудоспособности</w:t>
            </w:r>
          </w:p>
        </w:tc>
      </w:tr>
    </w:tbl>
    <w:p w:rsidR="00343E30" w:rsidRPr="000E319A" w:rsidRDefault="000E319A">
      <w:pPr>
        <w:spacing w:after="0"/>
        <w:jc w:val="both"/>
        <w:rPr>
          <w:sz w:val="24"/>
          <w:szCs w:val="24"/>
          <w:lang w:val="ru-RU"/>
        </w:rPr>
      </w:pPr>
      <w:bookmarkStart w:id="226" w:name="z234"/>
      <w:r w:rsidRPr="000E319A">
        <w:rPr>
          <w:color w:val="000000"/>
          <w:sz w:val="24"/>
          <w:szCs w:val="24"/>
        </w:rPr>
        <w:t>     </w:t>
      </w:r>
      <w:r w:rsidRPr="000E319A">
        <w:rPr>
          <w:color w:val="000000"/>
          <w:sz w:val="24"/>
          <w:szCs w:val="24"/>
          <w:lang w:val="ru-RU"/>
        </w:rPr>
        <w:t xml:space="preserve"> Форм</w:t>
      </w:r>
      <w:bookmarkStart w:id="227" w:name="z235"/>
      <w:bookmarkEnd w:id="226"/>
      <w:r>
        <w:rPr>
          <w:color w:val="000000"/>
          <w:sz w:val="24"/>
          <w:szCs w:val="24"/>
          <w:lang w:val="ru-RU"/>
        </w:rPr>
        <w:t>а/</w:t>
      </w:r>
      <w:r w:rsidRPr="000E319A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0E319A">
        <w:rPr>
          <w:color w:val="000000"/>
          <w:sz w:val="24"/>
          <w:szCs w:val="24"/>
          <w:lang w:val="ru-RU"/>
        </w:rPr>
        <w:t>Нысан</w:t>
      </w:r>
      <w:proofErr w:type="spellEnd"/>
    </w:p>
    <w:p w:rsidR="00343E30" w:rsidRPr="000E319A" w:rsidRDefault="000E319A">
      <w:pPr>
        <w:spacing w:after="0"/>
        <w:jc w:val="both"/>
        <w:rPr>
          <w:sz w:val="24"/>
          <w:szCs w:val="24"/>
          <w:lang w:val="ru-RU"/>
        </w:rPr>
      </w:pPr>
      <w:bookmarkStart w:id="228" w:name="z236"/>
      <w:bookmarkEnd w:id="227"/>
      <w:r w:rsidRPr="000E319A">
        <w:rPr>
          <w:color w:val="000000"/>
          <w:sz w:val="24"/>
          <w:szCs w:val="24"/>
        </w:rPr>
        <w:t>     </w:t>
      </w:r>
      <w:r w:rsidRPr="000E319A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0E319A">
        <w:rPr>
          <w:color w:val="000000"/>
          <w:sz w:val="24"/>
          <w:szCs w:val="24"/>
          <w:lang w:val="ru-RU"/>
        </w:rPr>
        <w:t>Еңбекке</w:t>
      </w:r>
      <w:proofErr w:type="spellEnd"/>
      <w:r w:rsidRPr="000E319A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0E319A">
        <w:rPr>
          <w:color w:val="000000"/>
          <w:sz w:val="24"/>
          <w:szCs w:val="24"/>
          <w:lang w:val="ru-RU"/>
        </w:rPr>
        <w:t>уақытша</w:t>
      </w:r>
      <w:proofErr w:type="spellEnd"/>
      <w:r w:rsidRPr="000E319A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0E319A">
        <w:rPr>
          <w:color w:val="000000"/>
          <w:sz w:val="24"/>
          <w:szCs w:val="24"/>
          <w:lang w:val="ru-RU"/>
        </w:rPr>
        <w:t>жарамсыздық</w:t>
      </w:r>
      <w:proofErr w:type="spellEnd"/>
      <w:r w:rsidRPr="000E319A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0E319A">
        <w:rPr>
          <w:color w:val="000000"/>
          <w:sz w:val="24"/>
          <w:szCs w:val="24"/>
          <w:lang w:val="ru-RU"/>
        </w:rPr>
        <w:t>парағы</w:t>
      </w:r>
      <w:proofErr w:type="spellEnd"/>
      <w:r w:rsidRPr="000E319A">
        <w:rPr>
          <w:color w:val="000000"/>
          <w:sz w:val="24"/>
          <w:szCs w:val="24"/>
          <w:lang w:val="ru-RU"/>
        </w:rPr>
        <w:t>/ Лист о временной нетрудоспособности серия № 0000000</w:t>
      </w:r>
    </w:p>
    <w:tbl>
      <w:tblPr>
        <w:tblW w:w="0" w:type="auto"/>
        <w:tblCellSpacing w:w="0" w:type="auto"/>
        <w:tblInd w:w="-552" w:type="dxa"/>
        <w:tblLook w:val="04A0" w:firstRow="1" w:lastRow="0" w:firstColumn="1" w:lastColumn="0" w:noHBand="0" w:noVBand="1"/>
      </w:tblPr>
      <w:tblGrid>
        <w:gridCol w:w="2155"/>
        <w:gridCol w:w="4936"/>
        <w:gridCol w:w="3238"/>
      </w:tblGrid>
      <w:tr w:rsidR="00343E30" w:rsidRPr="00157DAA" w:rsidTr="002A40D3">
        <w:trPr>
          <w:trHeight w:val="30"/>
          <w:tblCellSpacing w:w="0" w:type="auto"/>
        </w:trPr>
        <w:tc>
          <w:tcPr>
            <w:tcW w:w="1032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8"/>
          <w:p w:rsidR="000E319A" w:rsidRPr="000E319A" w:rsidRDefault="000E319A" w:rsidP="000E319A">
            <w:pPr>
              <w:spacing w:after="20"/>
              <w:ind w:left="2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proofErr w:type="spellStart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>Еңбекке</w:t>
            </w:r>
            <w:proofErr w:type="spellEnd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>уақытша</w:t>
            </w:r>
            <w:proofErr w:type="spellEnd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>жарамсыздық</w:t>
            </w:r>
            <w:proofErr w:type="spellEnd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>парағы</w:t>
            </w:r>
            <w:proofErr w:type="spellEnd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 xml:space="preserve"> Лист о временной нетрудоспособности</w:t>
            </w:r>
          </w:p>
          <w:p w:rsidR="00343E30" w:rsidRPr="000E319A" w:rsidRDefault="000E319A" w:rsidP="000E319A">
            <w:pPr>
              <w:spacing w:after="20"/>
              <w:ind w:left="20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>Алғашқы</w:t>
            </w:r>
            <w:proofErr w:type="spellEnd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 xml:space="preserve"> - </w:t>
            </w:r>
            <w:proofErr w:type="spellStart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>жалғасы</w:t>
            </w:r>
            <w:proofErr w:type="spellEnd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 xml:space="preserve"> / Первичный - продолжение(</w:t>
            </w:r>
            <w:proofErr w:type="spellStart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>тиістісінің</w:t>
            </w:r>
            <w:proofErr w:type="spellEnd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>астын</w:t>
            </w:r>
            <w:proofErr w:type="spellEnd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>сызу</w:t>
            </w:r>
            <w:proofErr w:type="spellEnd"/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 xml:space="preserve"> / соответствующее подчеркнуть)</w:t>
            </w:r>
          </w:p>
        </w:tc>
      </w:tr>
      <w:tr w:rsidR="00343E30" w:rsidRPr="00157DAA" w:rsidTr="002A40D3">
        <w:trPr>
          <w:trHeight w:val="30"/>
          <w:tblCellSpacing w:w="0" w:type="auto"/>
        </w:trPr>
        <w:tc>
          <w:tcPr>
            <w:tcW w:w="21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29" w:name="z237"/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Дәрігер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толтырадыда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емдеу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ұйымын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дақалдырады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Заполняется врачом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иостается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в медицинской организации</w:t>
            </w:r>
          </w:p>
        </w:tc>
        <w:tc>
          <w:tcPr>
            <w:tcW w:w="49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30" w:name="z238"/>
            <w:bookmarkEnd w:id="229"/>
            <w:r w:rsidRPr="000E319A">
              <w:rPr>
                <w:color w:val="000000"/>
                <w:sz w:val="24"/>
                <w:szCs w:val="24"/>
                <w:lang w:val="ru-RU"/>
              </w:rPr>
              <w:t>_____________________________________________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еңбекке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уақытша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жарамсыз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адамның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тегі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аты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және</w:t>
            </w:r>
            <w:proofErr w:type="spellEnd"/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әкесінің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аты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(бар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болған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жағдайда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) /  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фамилия, имя и отчество временно   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нетрудоспособного) (при его наличии)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__________________________________________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мекен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жайы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/ домашний адрес)\ 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қызмет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орны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- 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заңды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тұлғаның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/ место работы -   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наименование юридического лица)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Берілді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_________________________________ 20__ ж.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lastRenderedPageBreak/>
              <w:t>Выдан 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күні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айы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жылы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/ число, месяц, год)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------------------------------------------------------------------------</w:t>
            </w:r>
          </w:p>
        </w:tc>
        <w:tc>
          <w:tcPr>
            <w:tcW w:w="32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31" w:name="z244"/>
            <w:bookmarkEnd w:id="230"/>
            <w:r w:rsidRPr="000E319A">
              <w:rPr>
                <w:color w:val="000000"/>
                <w:sz w:val="24"/>
                <w:szCs w:val="24"/>
                <w:lang w:val="ru-RU"/>
              </w:rPr>
              <w:lastRenderedPageBreak/>
              <w:t>______________________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дәрігердің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тегі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 фамилия врача)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Сырқатнаманың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№_____ № истории болезни_________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алушының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қолы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 расписка получателя)___________</w:t>
            </w:r>
          </w:p>
        </w:tc>
        <w:bookmarkEnd w:id="231"/>
      </w:tr>
      <w:tr w:rsidR="00343E30" w:rsidRPr="000E319A" w:rsidTr="002A40D3">
        <w:trPr>
          <w:trHeight w:val="30"/>
          <w:tblCellSpacing w:w="0" w:type="auto"/>
        </w:trPr>
        <w:tc>
          <w:tcPr>
            <w:tcW w:w="21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lastRenderedPageBreak/>
              <w:t>Емдеу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ұйымында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дәрігері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толтырады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/Заполняется врачом медицинской организации</w:t>
            </w:r>
          </w:p>
        </w:tc>
        <w:tc>
          <w:tcPr>
            <w:tcW w:w="49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32" w:name="z247"/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Еңбекке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уақытша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жарамсыздық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парағы</w:t>
            </w:r>
            <w:proofErr w:type="spellEnd"/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Лист о временной нетрудоспособности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Алғашқы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парақтың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жалғасы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/ Первичный - продолжение листка № 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тиістісінің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астын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сызу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- соответствующее подчеркнуть)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Серия № 0000000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________________________________________________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емдеу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ұйымының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және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мекен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жайы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/ наименование и адрес медицинской организации)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Берілді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_______________ 20___ ж. 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Выдан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күні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айы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/ число, месяц 20_______ г. ХАЖ-10 коды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Жасы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______________________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Возраст 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толық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жасы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/ полных лет)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_________________________________________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Еңбекке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уақытша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жарамсыз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адамның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тегі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аты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әкесінің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аты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ол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болған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жағдайда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)/ Фамилия, имя, отчество временно нетрудоспособного (при его наличии)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_________________________________________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қызмет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орны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заңды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тұлғаның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лауазымы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/место работы, наименование юридического лица, должность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ХАЖ-10 коды/Код МКБ-10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Қорытынды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ХАЖ-10 коды/Заключительный код МКБ-10 _________________________________________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қазақ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немесе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орыс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тілінде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/на казахском или русском языке)</w:t>
            </w:r>
          </w:p>
        </w:tc>
        <w:tc>
          <w:tcPr>
            <w:tcW w:w="32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bookmarkStart w:id="233" w:name="z264"/>
            <w:bookmarkEnd w:id="232"/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Емдеу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мекемесінің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мөрі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/ Печать медицинской организации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Ер-Муж./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Әйел-Жен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>.</w:t>
            </w:r>
            <w:r w:rsidRPr="000E319A">
              <w:rPr>
                <w:sz w:val="24"/>
                <w:szCs w:val="24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Тиістісінің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астын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сызу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>/</w:t>
            </w:r>
            <w:r w:rsidRPr="000E319A">
              <w:rPr>
                <w:sz w:val="24"/>
                <w:szCs w:val="24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Соответствующее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подчеркнуть</w:t>
            </w:r>
            <w:proofErr w:type="spellEnd"/>
          </w:p>
        </w:tc>
        <w:bookmarkEnd w:id="233"/>
      </w:tr>
      <w:tr w:rsidR="00343E30" w:rsidRPr="00157DAA" w:rsidTr="002A40D3">
        <w:trPr>
          <w:trHeight w:val="30"/>
          <w:tblCellSpacing w:w="0" w:type="auto"/>
        </w:trPr>
        <w:tc>
          <w:tcPr>
            <w:tcW w:w="215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0"/>
              <w:jc w:val="both"/>
              <w:rPr>
                <w:sz w:val="24"/>
                <w:szCs w:val="24"/>
              </w:rPr>
            </w:pPr>
            <w:r w:rsidRPr="000E319A">
              <w:rPr>
                <w:sz w:val="24"/>
                <w:szCs w:val="24"/>
              </w:rPr>
              <w:br/>
            </w:r>
          </w:p>
        </w:tc>
        <w:tc>
          <w:tcPr>
            <w:tcW w:w="817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34" w:name="z267"/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Еңбекке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уақытша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жарамсыздықтың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тұ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>pi</w:t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көрсетілсін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жіті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немесе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созылмалы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аурулардың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асқынуы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жарақаттанған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және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уланған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жүктілікті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жасанды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үзген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науқас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балаға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күтім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жасау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жукті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болу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және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босану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жаңа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туған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баланы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балаларды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асырап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алу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санаторийлік-курорттық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ұйымдарда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толық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емделу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карантин,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ортопедиялық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протездеу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)/ Указать вид временной нетрудоспособности (острое или обострение хронического заболевания, травмы и отравления, искусственное прерывание беременности, уход за больным ребенком, беременность и роды, усыновление/удочерение </w:t>
            </w:r>
            <w:r w:rsidRPr="000E319A">
              <w:rPr>
                <w:color w:val="000000"/>
                <w:sz w:val="24"/>
                <w:szCs w:val="24"/>
                <w:lang w:val="ru-RU"/>
              </w:rPr>
              <w:lastRenderedPageBreak/>
              <w:t>новорожденного ребенка (детей), долечивание в санаторно-курортных организациях, карантин, ортопедическое протезирование) _________________________________________________________________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Балаға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күтім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жасау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кезінде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АХЖ-10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науқастың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жасы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диагнозы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көрсетілсін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, карантин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кезінде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АХЖ-10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карантинді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туындатқан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аурудың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көрсетілсін</w:t>
            </w:r>
            <w:proofErr w:type="spellEnd"/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По уходу за больным ребенком указать возраст больного и диагноз по МКБ-10, при карантине указать название заболевания по МКБ-10, вызвавшего карантин___________________________________________________________________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Санаторийлік-курорттық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емделу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кезінде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жолдама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мерзімінің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басталатын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және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бітетін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уақыты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көрсетілсін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 При санаторно-курортном лечении указать дату начала и окончания срока путевки</w:t>
            </w:r>
          </w:p>
        </w:tc>
        <w:bookmarkEnd w:id="234"/>
      </w:tr>
      <w:tr w:rsidR="00343E30" w:rsidRPr="00157DAA" w:rsidTr="002A40D3">
        <w:trPr>
          <w:trHeight w:val="30"/>
          <w:tblCellSpacing w:w="0" w:type="auto"/>
        </w:trPr>
        <w:tc>
          <w:tcPr>
            <w:tcW w:w="2155" w:type="dxa"/>
            <w:vMerge/>
            <w:tcBorders>
              <w:top w:val="nil"/>
            </w:tcBorders>
          </w:tcPr>
          <w:p w:rsidR="00343E30" w:rsidRPr="000E319A" w:rsidRDefault="00343E3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17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Режим: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Режимді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бұзушылық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белгі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/Отметки о нарушении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режимаДәрігердің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қолы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/ Подпись врача _______________</w:t>
            </w:r>
          </w:p>
        </w:tc>
      </w:tr>
      <w:tr w:rsidR="00343E30" w:rsidRPr="00157DAA" w:rsidTr="002A40D3">
        <w:trPr>
          <w:trHeight w:val="30"/>
          <w:tblCellSpacing w:w="0" w:type="auto"/>
        </w:trPr>
        <w:tc>
          <w:tcPr>
            <w:tcW w:w="2155" w:type="dxa"/>
            <w:vMerge/>
            <w:tcBorders>
              <w:top w:val="nil"/>
            </w:tcBorders>
          </w:tcPr>
          <w:p w:rsidR="00343E30" w:rsidRPr="000E319A" w:rsidRDefault="00343E3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9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35" w:name="z270"/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Стационарда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болды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/Находился в стационаре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20__ ж.____ 20___ ж. ____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дейін</w:t>
            </w:r>
            <w:proofErr w:type="spellEnd"/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с ____ 20___ г. по ____ 20___ г.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Уақытша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басқа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жұмысқа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ауыстырылсын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 Перевести временно на другую работу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с 20___ ж. __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ден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20__ ж. ___ дейн20___ г. по _____ 20_____ г.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Бас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дәрігердің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қолы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/Подпись главного врача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_____________________</w:t>
            </w:r>
          </w:p>
        </w:tc>
        <w:tc>
          <w:tcPr>
            <w:tcW w:w="32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36" w:name="z276"/>
            <w:bookmarkEnd w:id="235"/>
            <w:r w:rsidRPr="000E319A">
              <w:rPr>
                <w:color w:val="000000"/>
                <w:sz w:val="24"/>
                <w:szCs w:val="24"/>
                <w:lang w:val="ru-RU"/>
              </w:rPr>
              <w:t>МӘС-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ке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жіберілді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/Направлен на МСЭ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20____ ж. _____ 20____ г.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Дәрігердің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қолы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/Подпись врача _____________________________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Куәландырылды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/Освидетельствован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20___ ж. ____ 20____ г.</w:t>
            </w:r>
            <w:r w:rsidRPr="000E319A">
              <w:rPr>
                <w:sz w:val="24"/>
                <w:szCs w:val="24"/>
                <w:lang w:val="ru-RU"/>
              </w:rPr>
              <w:br/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Сараптама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қорытындысы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/Экспертное заключение _____________________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МӘС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бөлімі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бастығының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қолы</w:t>
            </w:r>
            <w:proofErr w:type="spellEnd"/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Подпись начальника отдела МСЭ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____________________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МӘС-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тің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мөрі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/ Печать</w:t>
            </w:r>
          </w:p>
        </w:tc>
        <w:bookmarkEnd w:id="236"/>
      </w:tr>
    </w:tbl>
    <w:p w:rsidR="00343E30" w:rsidRDefault="000E319A">
      <w:pPr>
        <w:spacing w:after="0"/>
        <w:jc w:val="both"/>
      </w:pPr>
      <w:bookmarkStart w:id="237" w:name="z28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Жұмыстан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босатылу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Освобождение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работы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778"/>
        <w:gridCol w:w="3938"/>
        <w:gridCol w:w="1776"/>
        <w:gridCol w:w="1170"/>
      </w:tblGrid>
      <w:tr w:rsidR="00343E30">
        <w:trPr>
          <w:trHeight w:val="30"/>
          <w:tblCellSpacing w:w="0" w:type="auto"/>
        </w:trPr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7"/>
          <w:p w:rsidR="00343E30" w:rsidRPr="000E319A" w:rsidRDefault="000E319A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0E319A">
              <w:rPr>
                <w:color w:val="000000"/>
                <w:sz w:val="20"/>
                <w:lang w:val="ru-RU"/>
              </w:rPr>
              <w:t>Қай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күннен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бастап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>/ С какого числа (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күні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айы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>/число, месяц)</w:t>
            </w:r>
          </w:p>
        </w:tc>
        <w:tc>
          <w:tcPr>
            <w:tcW w:w="52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0E319A">
              <w:rPr>
                <w:color w:val="000000"/>
                <w:sz w:val="20"/>
                <w:lang w:val="ru-RU"/>
              </w:rPr>
              <w:t>Қай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күнді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қоса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алғанда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қай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күнге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дейін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>/ По какое число включительно (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күні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мен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айы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жазумен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>/число и месяц прописью)</w:t>
            </w:r>
          </w:p>
        </w:tc>
        <w:tc>
          <w:tcPr>
            <w:tcW w:w="2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0E319A">
              <w:rPr>
                <w:color w:val="000000"/>
                <w:sz w:val="20"/>
                <w:lang w:val="ru-RU"/>
              </w:rPr>
              <w:t>Дәрігердің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қызметі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 xml:space="preserve"> мен </w:t>
            </w:r>
            <w:proofErr w:type="spellStart"/>
            <w:r w:rsidRPr="000E319A">
              <w:rPr>
                <w:color w:val="000000"/>
                <w:sz w:val="20"/>
                <w:lang w:val="ru-RU"/>
              </w:rPr>
              <w:t>тегі</w:t>
            </w:r>
            <w:proofErr w:type="spellEnd"/>
            <w:r w:rsidRPr="000E319A">
              <w:rPr>
                <w:color w:val="000000"/>
                <w:sz w:val="20"/>
                <w:lang w:val="ru-RU"/>
              </w:rPr>
              <w:t>/ Должность и фамилия врача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Default="000E319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Дәрігердің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қолы</w:t>
            </w:r>
            <w:proofErr w:type="spellEnd"/>
            <w:r>
              <w:rPr>
                <w:color w:val="000000"/>
                <w:sz w:val="20"/>
              </w:rPr>
              <w:t xml:space="preserve">/ 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врача</w:t>
            </w:r>
            <w:proofErr w:type="spellEnd"/>
          </w:p>
        </w:tc>
      </w:tr>
    </w:tbl>
    <w:p w:rsidR="00343E30" w:rsidRPr="000E319A" w:rsidRDefault="000E319A">
      <w:pPr>
        <w:spacing w:after="0"/>
        <w:jc w:val="both"/>
        <w:rPr>
          <w:lang w:val="ru-RU"/>
        </w:rPr>
      </w:pPr>
      <w:bookmarkStart w:id="238" w:name="z28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Жұмысқа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кірісу</w:t>
      </w:r>
      <w:proofErr w:type="spellEnd"/>
      <w:r w:rsidRPr="000E319A">
        <w:rPr>
          <w:color w:val="000000"/>
          <w:sz w:val="28"/>
          <w:lang w:val="ru-RU"/>
        </w:rPr>
        <w:t>/Приступить к работе</w:t>
      </w:r>
      <w:r w:rsidRPr="000E319A">
        <w:rPr>
          <w:lang w:val="ru-RU"/>
        </w:rPr>
        <w:br/>
      </w:r>
      <w:r w:rsidRPr="000E319A">
        <w:rPr>
          <w:color w:val="000000"/>
          <w:sz w:val="28"/>
          <w:lang w:val="ru-RU"/>
        </w:rPr>
        <w:t>_______________________________________________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39" w:name="z287"/>
      <w:bookmarkEnd w:id="23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(</w:t>
      </w:r>
      <w:proofErr w:type="spellStart"/>
      <w:r w:rsidRPr="000E319A">
        <w:rPr>
          <w:color w:val="000000"/>
          <w:sz w:val="28"/>
          <w:lang w:val="ru-RU"/>
        </w:rPr>
        <w:t>күні</w:t>
      </w:r>
      <w:proofErr w:type="spellEnd"/>
      <w:r w:rsidRPr="000E319A">
        <w:rPr>
          <w:color w:val="000000"/>
          <w:sz w:val="28"/>
          <w:lang w:val="ru-RU"/>
        </w:rPr>
        <w:t xml:space="preserve"> мен </w:t>
      </w:r>
      <w:proofErr w:type="spellStart"/>
      <w:r w:rsidRPr="000E319A">
        <w:rPr>
          <w:color w:val="000000"/>
          <w:sz w:val="28"/>
          <w:lang w:val="ru-RU"/>
        </w:rPr>
        <w:t>айы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жазумен</w:t>
      </w:r>
      <w:proofErr w:type="spellEnd"/>
      <w:r w:rsidRPr="000E319A">
        <w:rPr>
          <w:color w:val="000000"/>
          <w:sz w:val="28"/>
          <w:lang w:val="ru-RU"/>
        </w:rPr>
        <w:t>/число и месяц прописью)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40" w:name="z288"/>
      <w:bookmarkEnd w:id="23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Жаңа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парақ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берілді</w:t>
      </w:r>
      <w:proofErr w:type="spellEnd"/>
      <w:r w:rsidRPr="000E319A">
        <w:rPr>
          <w:color w:val="000000"/>
          <w:sz w:val="28"/>
          <w:lang w:val="ru-RU"/>
        </w:rPr>
        <w:t xml:space="preserve"> (</w:t>
      </w:r>
      <w:proofErr w:type="spellStart"/>
      <w:r w:rsidRPr="000E319A">
        <w:rPr>
          <w:color w:val="000000"/>
          <w:sz w:val="28"/>
          <w:lang w:val="ru-RU"/>
        </w:rPr>
        <w:t>жалғасы</w:t>
      </w:r>
      <w:proofErr w:type="spellEnd"/>
      <w:r w:rsidRPr="000E319A">
        <w:rPr>
          <w:color w:val="000000"/>
          <w:sz w:val="28"/>
          <w:lang w:val="ru-RU"/>
        </w:rPr>
        <w:t>)/Выдан новый лист (продолжение) №__________________________________________________________________________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41" w:name="z289"/>
      <w:bookmarkEnd w:id="24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Дәрігердің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қызметі</w:t>
      </w:r>
      <w:proofErr w:type="spellEnd"/>
      <w:r w:rsidRPr="000E319A">
        <w:rPr>
          <w:color w:val="000000"/>
          <w:sz w:val="28"/>
          <w:lang w:val="ru-RU"/>
        </w:rPr>
        <w:t xml:space="preserve">, </w:t>
      </w:r>
      <w:proofErr w:type="spellStart"/>
      <w:r w:rsidRPr="000E319A">
        <w:rPr>
          <w:color w:val="000000"/>
          <w:sz w:val="28"/>
          <w:lang w:val="ru-RU"/>
        </w:rPr>
        <w:t>тегі</w:t>
      </w:r>
      <w:proofErr w:type="spellEnd"/>
      <w:r w:rsidRPr="000E319A">
        <w:rPr>
          <w:color w:val="000000"/>
          <w:sz w:val="28"/>
          <w:lang w:val="ru-RU"/>
        </w:rPr>
        <w:t xml:space="preserve">, </w:t>
      </w:r>
      <w:proofErr w:type="spellStart"/>
      <w:r w:rsidRPr="000E319A">
        <w:rPr>
          <w:color w:val="000000"/>
          <w:sz w:val="28"/>
          <w:lang w:val="ru-RU"/>
        </w:rPr>
        <w:t>қолы</w:t>
      </w:r>
      <w:proofErr w:type="spellEnd"/>
      <w:r w:rsidRPr="000E319A">
        <w:rPr>
          <w:color w:val="000000"/>
          <w:sz w:val="28"/>
          <w:lang w:val="ru-RU"/>
        </w:rPr>
        <w:t>/Должность, фамилия и подпись врача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42" w:name="z290"/>
      <w:bookmarkEnd w:id="241"/>
      <w:r>
        <w:rPr>
          <w:color w:val="000000"/>
          <w:sz w:val="28"/>
        </w:rPr>
        <w:lastRenderedPageBreak/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Емдеу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мекемесінің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мөрі</w:t>
      </w:r>
      <w:proofErr w:type="spellEnd"/>
      <w:r w:rsidRPr="000E319A">
        <w:rPr>
          <w:color w:val="000000"/>
          <w:sz w:val="28"/>
          <w:lang w:val="ru-RU"/>
        </w:rPr>
        <w:t xml:space="preserve">/ Печать лечебного учреждения </w:t>
      </w:r>
      <w:proofErr w:type="spellStart"/>
      <w:r w:rsidRPr="000E319A">
        <w:rPr>
          <w:color w:val="000000"/>
          <w:sz w:val="28"/>
          <w:lang w:val="ru-RU"/>
        </w:rPr>
        <w:t>Сыртқы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беті</w:t>
      </w:r>
      <w:proofErr w:type="spellEnd"/>
    </w:p>
    <w:p w:rsidR="00343E30" w:rsidRPr="000E319A" w:rsidRDefault="000E319A">
      <w:pPr>
        <w:spacing w:after="0"/>
        <w:jc w:val="both"/>
        <w:rPr>
          <w:lang w:val="ru-RU"/>
        </w:rPr>
      </w:pPr>
      <w:bookmarkStart w:id="243" w:name="z291"/>
      <w:bookmarkEnd w:id="24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(</w:t>
      </w:r>
      <w:proofErr w:type="spellStart"/>
      <w:r w:rsidRPr="000E319A">
        <w:rPr>
          <w:color w:val="000000"/>
          <w:sz w:val="28"/>
          <w:lang w:val="ru-RU"/>
        </w:rPr>
        <w:t>заңды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тұлға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атауы</w:t>
      </w:r>
      <w:proofErr w:type="spellEnd"/>
      <w:r w:rsidRPr="000E319A">
        <w:rPr>
          <w:color w:val="000000"/>
          <w:sz w:val="28"/>
          <w:lang w:val="ru-RU"/>
        </w:rPr>
        <w:t>/наименование юридического лица)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44" w:name="z292"/>
      <w:bookmarkEnd w:id="243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Бөлім</w:t>
      </w:r>
      <w:proofErr w:type="spellEnd"/>
      <w:r w:rsidRPr="000E319A">
        <w:rPr>
          <w:color w:val="000000"/>
          <w:sz w:val="28"/>
          <w:lang w:val="ru-RU"/>
        </w:rPr>
        <w:t xml:space="preserve">/отдел ______ </w:t>
      </w:r>
      <w:proofErr w:type="spellStart"/>
      <w:r w:rsidRPr="000E319A">
        <w:rPr>
          <w:color w:val="000000"/>
          <w:sz w:val="28"/>
          <w:lang w:val="ru-RU"/>
        </w:rPr>
        <w:t>Қызметі</w:t>
      </w:r>
      <w:proofErr w:type="spellEnd"/>
      <w:r w:rsidRPr="000E319A">
        <w:rPr>
          <w:color w:val="000000"/>
          <w:sz w:val="28"/>
          <w:lang w:val="ru-RU"/>
        </w:rPr>
        <w:t xml:space="preserve">/Должность _________ </w:t>
      </w:r>
      <w:proofErr w:type="spellStart"/>
      <w:r w:rsidRPr="000E319A">
        <w:rPr>
          <w:color w:val="000000"/>
          <w:sz w:val="28"/>
          <w:lang w:val="ru-RU"/>
        </w:rPr>
        <w:t>Таб</w:t>
      </w:r>
      <w:proofErr w:type="spellEnd"/>
      <w:r w:rsidRPr="000E319A">
        <w:rPr>
          <w:color w:val="000000"/>
          <w:sz w:val="28"/>
          <w:lang w:val="ru-RU"/>
        </w:rPr>
        <w:t>/</w:t>
      </w:r>
      <w:proofErr w:type="spellStart"/>
      <w:r w:rsidRPr="000E319A">
        <w:rPr>
          <w:color w:val="000000"/>
          <w:sz w:val="28"/>
          <w:lang w:val="ru-RU"/>
        </w:rPr>
        <w:t>Таб</w:t>
      </w:r>
      <w:proofErr w:type="spellEnd"/>
      <w:r w:rsidRPr="000E319A">
        <w:rPr>
          <w:color w:val="000000"/>
          <w:sz w:val="28"/>
          <w:lang w:val="ru-RU"/>
        </w:rPr>
        <w:t xml:space="preserve"> № _____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45" w:name="z293"/>
      <w:bookmarkEnd w:id="244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Тұрақты</w:t>
      </w:r>
      <w:proofErr w:type="spellEnd"/>
      <w:r w:rsidRPr="000E319A">
        <w:rPr>
          <w:color w:val="000000"/>
          <w:sz w:val="28"/>
          <w:lang w:val="ru-RU"/>
        </w:rPr>
        <w:t xml:space="preserve">, </w:t>
      </w:r>
      <w:proofErr w:type="spellStart"/>
      <w:r w:rsidRPr="000E319A">
        <w:rPr>
          <w:color w:val="000000"/>
          <w:sz w:val="28"/>
          <w:lang w:val="ru-RU"/>
        </w:rPr>
        <w:t>уақытша</w:t>
      </w:r>
      <w:proofErr w:type="spellEnd"/>
      <w:r w:rsidRPr="000E319A">
        <w:rPr>
          <w:color w:val="000000"/>
          <w:sz w:val="28"/>
          <w:lang w:val="ru-RU"/>
        </w:rPr>
        <w:t xml:space="preserve">, </w:t>
      </w:r>
      <w:proofErr w:type="spellStart"/>
      <w:r w:rsidRPr="000E319A">
        <w:rPr>
          <w:color w:val="000000"/>
          <w:sz w:val="28"/>
          <w:lang w:val="ru-RU"/>
        </w:rPr>
        <w:t>маусымды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жұмыс</w:t>
      </w:r>
      <w:proofErr w:type="spellEnd"/>
      <w:r w:rsidRPr="000E319A">
        <w:rPr>
          <w:color w:val="000000"/>
          <w:sz w:val="28"/>
          <w:lang w:val="ru-RU"/>
        </w:rPr>
        <w:t xml:space="preserve"> (</w:t>
      </w:r>
      <w:proofErr w:type="spellStart"/>
      <w:r w:rsidRPr="000E319A">
        <w:rPr>
          <w:color w:val="000000"/>
          <w:sz w:val="28"/>
          <w:lang w:val="ru-RU"/>
        </w:rPr>
        <w:t>тиістісінің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асты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сызылсын</w:t>
      </w:r>
      <w:proofErr w:type="spellEnd"/>
      <w:r w:rsidRPr="000E319A">
        <w:rPr>
          <w:color w:val="000000"/>
          <w:sz w:val="28"/>
          <w:lang w:val="ru-RU"/>
        </w:rPr>
        <w:t>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46" w:name="z294"/>
      <w:bookmarkEnd w:id="245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Жұмыс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істемеді</w:t>
      </w:r>
      <w:proofErr w:type="spellEnd"/>
      <w:r w:rsidRPr="000E319A">
        <w:rPr>
          <w:color w:val="000000"/>
          <w:sz w:val="28"/>
          <w:lang w:val="ru-RU"/>
        </w:rPr>
        <w:t xml:space="preserve"> 20__ж.__ дан 20___ж. ______ </w:t>
      </w:r>
      <w:proofErr w:type="spellStart"/>
      <w:r w:rsidRPr="000E319A">
        <w:rPr>
          <w:color w:val="000000"/>
          <w:sz w:val="28"/>
          <w:lang w:val="ru-RU"/>
        </w:rPr>
        <w:t>дейін</w:t>
      </w:r>
      <w:proofErr w:type="spellEnd"/>
    </w:p>
    <w:p w:rsidR="00343E30" w:rsidRPr="000E319A" w:rsidRDefault="000E319A">
      <w:pPr>
        <w:spacing w:after="0"/>
        <w:jc w:val="both"/>
        <w:rPr>
          <w:lang w:val="ru-RU"/>
        </w:rPr>
      </w:pPr>
      <w:bookmarkStart w:id="247" w:name="z295"/>
      <w:bookmarkEnd w:id="246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Работа постоянная, временная, сезонная (нужное подчеркнуть).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48" w:name="z296"/>
      <w:bookmarkEnd w:id="247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Не работал с ___20__г. по___20____г.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49" w:name="z297"/>
      <w:bookmarkEnd w:id="248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Еңбекке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жарамсыз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уақытындағы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демалыс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күндері</w:t>
      </w:r>
      <w:proofErr w:type="spellEnd"/>
      <w:r w:rsidRPr="000E319A">
        <w:rPr>
          <w:color w:val="000000"/>
          <w:sz w:val="28"/>
          <w:lang w:val="ru-RU"/>
        </w:rPr>
        <w:t xml:space="preserve"> ______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50" w:name="z298"/>
      <w:bookmarkEnd w:id="249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Жұмысқа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кірісті</w:t>
      </w:r>
      <w:proofErr w:type="spellEnd"/>
      <w:r w:rsidRPr="000E319A">
        <w:rPr>
          <w:color w:val="000000"/>
          <w:sz w:val="28"/>
          <w:lang w:val="ru-RU"/>
        </w:rPr>
        <w:t xml:space="preserve"> 20____ж.______дейін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51" w:name="z299"/>
      <w:bookmarkEnd w:id="250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Выходные дни за период нетрудоспособности (</w:t>
      </w:r>
      <w:proofErr w:type="spellStart"/>
      <w:r w:rsidRPr="000E319A">
        <w:rPr>
          <w:color w:val="000000"/>
          <w:sz w:val="28"/>
          <w:lang w:val="ru-RU"/>
        </w:rPr>
        <w:t>күні</w:t>
      </w:r>
      <w:proofErr w:type="spellEnd"/>
      <w:r w:rsidRPr="000E319A">
        <w:rPr>
          <w:color w:val="000000"/>
          <w:sz w:val="28"/>
          <w:lang w:val="ru-RU"/>
        </w:rPr>
        <w:t>/дата)</w:t>
      </w:r>
    </w:p>
    <w:p w:rsidR="00343E30" w:rsidRPr="000E319A" w:rsidRDefault="000E319A">
      <w:pPr>
        <w:spacing w:after="0"/>
        <w:jc w:val="both"/>
        <w:rPr>
          <w:lang w:val="ru-RU"/>
        </w:rPr>
      </w:pPr>
      <w:bookmarkStart w:id="252" w:name="z300"/>
      <w:bookmarkEnd w:id="251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Бөлім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бастығыныңқолы</w:t>
      </w:r>
      <w:proofErr w:type="spellEnd"/>
      <w:r w:rsidRPr="000E319A">
        <w:rPr>
          <w:color w:val="000000"/>
          <w:sz w:val="28"/>
          <w:lang w:val="ru-RU"/>
        </w:rPr>
        <w:t xml:space="preserve"> ___________ </w:t>
      </w:r>
      <w:proofErr w:type="spellStart"/>
      <w:r w:rsidRPr="000E319A">
        <w:rPr>
          <w:color w:val="000000"/>
          <w:sz w:val="28"/>
          <w:lang w:val="ru-RU"/>
        </w:rPr>
        <w:t>Табельшінің</w:t>
      </w:r>
      <w:proofErr w:type="spellEnd"/>
      <w:r w:rsidRPr="000E319A">
        <w:rPr>
          <w:color w:val="000000"/>
          <w:sz w:val="28"/>
          <w:lang w:val="ru-RU"/>
        </w:rPr>
        <w:t xml:space="preserve"> </w:t>
      </w:r>
      <w:proofErr w:type="spellStart"/>
      <w:r w:rsidRPr="000E319A">
        <w:rPr>
          <w:color w:val="000000"/>
          <w:sz w:val="28"/>
          <w:lang w:val="ru-RU"/>
        </w:rPr>
        <w:t>қолы</w:t>
      </w:r>
      <w:proofErr w:type="spellEnd"/>
      <w:r w:rsidRPr="000E319A">
        <w:rPr>
          <w:color w:val="000000"/>
          <w:sz w:val="28"/>
          <w:lang w:val="ru-RU"/>
        </w:rPr>
        <w:t xml:space="preserve"> ______ </w:t>
      </w:r>
      <w:proofErr w:type="spellStart"/>
      <w:r w:rsidRPr="000E319A">
        <w:rPr>
          <w:color w:val="000000"/>
          <w:sz w:val="28"/>
          <w:lang w:val="ru-RU"/>
        </w:rPr>
        <w:t>Күні</w:t>
      </w:r>
      <w:proofErr w:type="spellEnd"/>
    </w:p>
    <w:p w:rsidR="00343E30" w:rsidRDefault="000E319A">
      <w:pPr>
        <w:spacing w:after="0"/>
        <w:jc w:val="both"/>
        <w:rPr>
          <w:color w:val="000000"/>
          <w:sz w:val="28"/>
          <w:lang w:val="ru-RU"/>
        </w:rPr>
      </w:pPr>
      <w:bookmarkStart w:id="253" w:name="z301"/>
      <w:bookmarkEnd w:id="252"/>
      <w:r>
        <w:rPr>
          <w:color w:val="000000"/>
          <w:sz w:val="28"/>
        </w:rPr>
        <w:t>     </w:t>
      </w:r>
      <w:r w:rsidRPr="000E319A">
        <w:rPr>
          <w:color w:val="000000"/>
          <w:sz w:val="28"/>
          <w:lang w:val="ru-RU"/>
        </w:rPr>
        <w:t xml:space="preserve"> Подпись начальника отдела _____ Подпись табельщика ____ Дата ___</w:t>
      </w: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Default="002A40D3">
      <w:pPr>
        <w:spacing w:after="0"/>
        <w:jc w:val="both"/>
        <w:rPr>
          <w:color w:val="000000"/>
          <w:sz w:val="28"/>
          <w:lang w:val="ru-RU"/>
        </w:rPr>
      </w:pPr>
    </w:p>
    <w:p w:rsidR="002A40D3" w:rsidRPr="000E319A" w:rsidRDefault="002A40D3">
      <w:pPr>
        <w:spacing w:after="0"/>
        <w:jc w:val="both"/>
        <w:rPr>
          <w:lang w:val="ru-RU"/>
        </w:rPr>
      </w:pPr>
    </w:p>
    <w:tbl>
      <w:tblPr>
        <w:tblW w:w="10632" w:type="dxa"/>
        <w:tblCellSpacing w:w="0" w:type="auto"/>
        <w:tblInd w:w="-411" w:type="dxa"/>
        <w:tblLook w:val="04A0" w:firstRow="1" w:lastRow="0" w:firstColumn="1" w:lastColumn="0" w:noHBand="0" w:noVBand="1"/>
      </w:tblPr>
      <w:tblGrid>
        <w:gridCol w:w="851"/>
        <w:gridCol w:w="2058"/>
        <w:gridCol w:w="3453"/>
        <w:gridCol w:w="4270"/>
      </w:tblGrid>
      <w:tr w:rsidR="00343E30" w:rsidRPr="00157DAA" w:rsidTr="002A40D3">
        <w:trPr>
          <w:trHeight w:val="30"/>
          <w:tblCellSpacing w:w="0" w:type="auto"/>
        </w:trPr>
        <w:tc>
          <w:tcPr>
            <w:tcW w:w="63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53"/>
          <w:p w:rsidR="00343E30" w:rsidRPr="000E319A" w:rsidRDefault="000E319A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2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>Приложение 3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к Правилам проведения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экспертизы временной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нетрудоспособности, выдачи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листа или справки о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временной нетрудоспособности</w:t>
            </w:r>
          </w:p>
        </w:tc>
      </w:tr>
      <w:tr w:rsidR="00343E30" w:rsidRPr="00157DAA" w:rsidTr="002A40D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1063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319A" w:rsidRDefault="000E319A" w:rsidP="000E319A">
            <w:pPr>
              <w:spacing w:after="20"/>
              <w:ind w:left="2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 xml:space="preserve">Стандарт государственной услуги </w:t>
            </w:r>
          </w:p>
          <w:p w:rsidR="00343E30" w:rsidRPr="000E319A" w:rsidRDefault="000E319A" w:rsidP="000E319A">
            <w:pPr>
              <w:spacing w:after="20"/>
              <w:ind w:left="20"/>
              <w:jc w:val="center"/>
              <w:rPr>
                <w:b/>
                <w:sz w:val="28"/>
                <w:szCs w:val="28"/>
                <w:lang w:val="ru-RU"/>
              </w:rPr>
            </w:pPr>
            <w:r w:rsidRPr="000E319A">
              <w:rPr>
                <w:b/>
                <w:color w:val="000000"/>
                <w:sz w:val="28"/>
                <w:szCs w:val="28"/>
                <w:lang w:val="ru-RU"/>
              </w:rPr>
              <w:t>"Выдача справки о временной нетрудоспособности"</w:t>
            </w:r>
          </w:p>
        </w:tc>
      </w:tr>
      <w:tr w:rsidR="00343E30" w:rsidTr="002A40D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услугодателя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2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Субъекты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здравоохранения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>.</w:t>
            </w:r>
          </w:p>
        </w:tc>
      </w:tr>
      <w:tr w:rsidR="00343E30" w:rsidRPr="00157DAA" w:rsidTr="002A40D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Способы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предоставления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государственной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услуги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2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54" w:name="z303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услугодатель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(при непосредственных обращениях);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2) веб-портал "Электронного правительства" (далее – портал).</w:t>
            </w:r>
          </w:p>
        </w:tc>
        <w:bookmarkEnd w:id="254"/>
      </w:tr>
      <w:tr w:rsidR="00343E30" w:rsidRPr="00157DAA" w:rsidTr="002A40D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Срок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оказания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государственной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772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при самостоятельном обращении к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услугодателю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или через портал - с момента сдачи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услугополучателем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документов не более 30 (тридцати) минут.</w:t>
            </w:r>
          </w:p>
        </w:tc>
      </w:tr>
      <w:tr w:rsidR="00343E30" w:rsidTr="002A40D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Форма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оказания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государственной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772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Электронная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частично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автоматизированная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>) /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бумажная</w:t>
            </w:r>
            <w:proofErr w:type="spellEnd"/>
          </w:p>
        </w:tc>
      </w:tr>
      <w:tr w:rsidR="00343E30" w:rsidRPr="00157DAA" w:rsidTr="002A40D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Результат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оказания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государственной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772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>Справка о временной нетрудоспособности либо мотивированный ответ об отказе в оказании государственной услуги по основаниям, указанным в пункте 9 настоящего стандарта.</w:t>
            </w:r>
          </w:p>
        </w:tc>
      </w:tr>
      <w:tr w:rsidR="00343E30" w:rsidTr="002A40D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Размер оплаты, взимаемой с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услугополучателя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772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Бесплатно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>.</w:t>
            </w:r>
          </w:p>
        </w:tc>
      </w:tr>
      <w:tr w:rsidR="00343E30" w:rsidRPr="00157DAA" w:rsidTr="002A40D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</w:rPr>
              <w:t>График</w:t>
            </w:r>
            <w:proofErr w:type="spellEnd"/>
            <w:r w:rsidRPr="000E319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319A">
              <w:rPr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772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55" w:name="z304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услугодатель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– с понедельника по субботу (понедельник – пятница с 8.00 до 20.00 часов без перерыва, в субботу с 9.00 до 14.00 часов), с обеспечением работы дежурных врачей в выходные (воскресенье) и праздничные дни. Обращения на получение государственной услуги принимаются до 18.00 часов в рабочие дни.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2) портал – круглосуточно, за исключением технических перерывов в связи с проведением ремонтных работ.</w:t>
            </w:r>
          </w:p>
        </w:tc>
        <w:bookmarkEnd w:id="255"/>
      </w:tr>
      <w:tr w:rsidR="00343E30" w:rsidRPr="00157DAA" w:rsidTr="002A40D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Перечень документов, необходимых для </w:t>
            </w:r>
            <w:r w:rsidRPr="000E319A">
              <w:rPr>
                <w:color w:val="000000"/>
                <w:sz w:val="24"/>
                <w:szCs w:val="24"/>
                <w:lang w:val="ru-RU"/>
              </w:rPr>
              <w:lastRenderedPageBreak/>
              <w:t>оказания государственной услуги</w:t>
            </w:r>
          </w:p>
        </w:tc>
        <w:tc>
          <w:tcPr>
            <w:tcW w:w="772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56" w:name="z305"/>
            <w:r w:rsidRPr="000E319A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1) к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услугодателю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>: документ, удостоверяющий личность, для идентификации личности;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>2) на портал: заявление в форме электронного запроса.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документах, удостоверяющих личность,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услугодатель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получают из соответствующих государственных информационных систем через шлюз "Электронного правительства".</w:t>
            </w:r>
          </w:p>
        </w:tc>
        <w:bookmarkEnd w:id="256"/>
      </w:tr>
      <w:tr w:rsidR="00343E30" w:rsidRPr="00157DAA" w:rsidTr="002A40D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772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bookmarkStart w:id="257" w:name="z307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1) установление недостоверности документа, представленного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услугополучателем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для получения государственной услуги, и (или) данных (сведений), содержащихся в них;</w:t>
            </w:r>
            <w:r w:rsidRPr="000E319A">
              <w:rPr>
                <w:sz w:val="24"/>
                <w:szCs w:val="24"/>
                <w:lang w:val="ru-RU"/>
              </w:rPr>
              <w:br/>
            </w:r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2) несоответствие </w:t>
            </w: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услугополучателя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установленным настоящими Правилами.</w:t>
            </w:r>
          </w:p>
        </w:tc>
        <w:bookmarkEnd w:id="257"/>
      </w:tr>
      <w:tr w:rsidR="00343E30" w:rsidRPr="00157DAA" w:rsidTr="002A40D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E319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E319A">
              <w:rPr>
                <w:color w:val="000000"/>
                <w:sz w:val="24"/>
                <w:szCs w:val="24"/>
                <w:lang w:val="ru-RU"/>
              </w:rPr>
              <w:t>Иные требования с учетом особенностей оказания государственной услуги</w:t>
            </w:r>
          </w:p>
        </w:tc>
        <w:tc>
          <w:tcPr>
            <w:tcW w:w="772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0E319A">
              <w:rPr>
                <w:color w:val="000000"/>
                <w:sz w:val="24"/>
                <w:szCs w:val="24"/>
                <w:lang w:val="ru-RU"/>
              </w:rPr>
              <w:t>Услугополучатель</w:t>
            </w:r>
            <w:proofErr w:type="spellEnd"/>
            <w:r w:rsidRPr="000E319A">
              <w:rPr>
                <w:color w:val="000000"/>
                <w:sz w:val="24"/>
                <w:szCs w:val="24"/>
                <w:lang w:val="ru-RU"/>
              </w:rPr>
              <w:t xml:space="preserve"> имеет возможность получения информации по телефону Единого контактного-центра по вопросам оказания государственных услуг: 8-800-080-7777, 1414.</w:t>
            </w:r>
          </w:p>
        </w:tc>
      </w:tr>
      <w:tr w:rsidR="00343E30" w:rsidTr="002A40D3">
        <w:trPr>
          <w:trHeight w:val="30"/>
          <w:tblCellSpacing w:w="0" w:type="auto"/>
        </w:trPr>
        <w:tc>
          <w:tcPr>
            <w:tcW w:w="636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Pr="000E319A" w:rsidRDefault="000E319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2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3E30" w:rsidRDefault="000E319A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2</w:t>
            </w:r>
            <w:r>
              <w:br/>
            </w:r>
            <w:r>
              <w:rPr>
                <w:color w:val="000000"/>
                <w:sz w:val="20"/>
              </w:rPr>
              <w:t xml:space="preserve">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</w:tbl>
    <w:p w:rsidR="002A40D3" w:rsidRDefault="000E319A">
      <w:pPr>
        <w:spacing w:after="0"/>
        <w:rPr>
          <w:b/>
          <w:color w:val="000000"/>
          <w:lang w:val="ru-RU"/>
        </w:rPr>
      </w:pPr>
      <w:bookmarkStart w:id="258" w:name="z309"/>
      <w:r w:rsidRPr="000E319A">
        <w:rPr>
          <w:b/>
          <w:color w:val="000000"/>
          <w:lang w:val="ru-RU"/>
        </w:rPr>
        <w:t xml:space="preserve"> </w:t>
      </w: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p w:rsidR="002A40D3" w:rsidRDefault="002A40D3">
      <w:pPr>
        <w:spacing w:after="0"/>
        <w:rPr>
          <w:b/>
          <w:color w:val="000000"/>
          <w:lang w:val="ru-RU"/>
        </w:rPr>
      </w:pPr>
    </w:p>
    <w:bookmarkEnd w:id="258"/>
    <w:p w:rsidR="002A40D3" w:rsidRDefault="002A40D3">
      <w:pPr>
        <w:spacing w:after="0"/>
        <w:rPr>
          <w:b/>
          <w:color w:val="000000"/>
          <w:lang w:val="ru-RU"/>
        </w:rPr>
      </w:pPr>
    </w:p>
    <w:sectPr w:rsidR="002A40D3" w:rsidSect="000E319A">
      <w:pgSz w:w="11907" w:h="16839" w:code="9"/>
      <w:pgMar w:top="567" w:right="1080" w:bottom="1135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3E30"/>
    <w:rsid w:val="000E319A"/>
    <w:rsid w:val="00157DAA"/>
    <w:rsid w:val="002A40D3"/>
    <w:rsid w:val="0034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FCFA3"/>
  <w15:docId w15:val="{B841DA3B-1B9C-490D-8C61-C9CADEB5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2A4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A40D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27</Pages>
  <Words>8897</Words>
  <Characters>50719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АККУ _ПК</cp:lastModifiedBy>
  <cp:revision>3</cp:revision>
  <cp:lastPrinted>2024-06-10T13:20:00Z</cp:lastPrinted>
  <dcterms:created xsi:type="dcterms:W3CDTF">2024-06-10T09:25:00Z</dcterms:created>
  <dcterms:modified xsi:type="dcterms:W3CDTF">2024-06-12T05:57:00Z</dcterms:modified>
</cp:coreProperties>
</file>